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E13" w:rsidRDefault="00FC6E13" w:rsidP="00FC6E13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</w:t>
      </w:r>
      <w:r w:rsidR="00366C37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апреля 2024 года</w:t>
      </w:r>
      <w:r w:rsidRPr="00EF75A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управление </w:t>
      </w:r>
      <w:r w:rsidRPr="00EF75AB">
        <w:rPr>
          <w:sz w:val="28"/>
          <w:szCs w:val="28"/>
        </w:rPr>
        <w:t>государственной службы, кадровой работы и наград аппарата Рязанской областной Думы сведения о доходах</w:t>
      </w:r>
      <w:r>
        <w:rPr>
          <w:sz w:val="28"/>
          <w:szCs w:val="28"/>
        </w:rPr>
        <w:t>, расходах, об имуществе и обязательствах имущественного характера</w:t>
      </w:r>
      <w:r w:rsidRPr="00EF75A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</w:t>
      </w:r>
      <w:bookmarkStart w:id="0" w:name="_GoBack"/>
      <w:bookmarkEnd w:id="0"/>
      <w:r>
        <w:rPr>
          <w:sz w:val="28"/>
          <w:szCs w:val="28"/>
        </w:rPr>
        <w:t>тавлены 41</w:t>
      </w:r>
      <w:r w:rsidRPr="00EF75AB">
        <w:rPr>
          <w:sz w:val="28"/>
          <w:szCs w:val="28"/>
        </w:rPr>
        <w:t xml:space="preserve"> граждански</w:t>
      </w:r>
      <w:r>
        <w:rPr>
          <w:sz w:val="28"/>
          <w:szCs w:val="28"/>
        </w:rPr>
        <w:t>м</w:t>
      </w:r>
      <w:r w:rsidRPr="00EF75AB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м аппарата Рязанской областной Думы, на которых возложена обязанность представлять такие сведения в отношении себя и своих близких родственников.</w:t>
      </w:r>
    </w:p>
    <w:p w:rsidR="00ED0589" w:rsidRPr="00FC6E13" w:rsidRDefault="00FC6E13" w:rsidP="00FC6E13">
      <w:pPr>
        <w:ind w:firstLine="708"/>
        <w:jc w:val="both"/>
      </w:pPr>
      <w:r w:rsidRPr="00771A54">
        <w:rPr>
          <w:rFonts w:eastAsia="Calibri"/>
          <w:sz w:val="28"/>
          <w:szCs w:val="28"/>
          <w:lang w:eastAsia="en-US"/>
        </w:rPr>
        <w:t xml:space="preserve">Размещение сведений </w:t>
      </w:r>
      <w:r w:rsidRPr="00EB210C">
        <w:rPr>
          <w:sz w:val="28"/>
          <w:szCs w:val="28"/>
        </w:rPr>
        <w:t>о доходах, расходах, об имуществе и обязательствах имущественного характера</w:t>
      </w:r>
      <w:r w:rsidRPr="00771A54">
        <w:rPr>
          <w:rFonts w:eastAsia="Calibri"/>
          <w:sz w:val="28"/>
          <w:szCs w:val="28"/>
          <w:lang w:eastAsia="en-US"/>
        </w:rPr>
        <w:t xml:space="preserve"> и их предоставление общероссийским СМИ для опубликования не осуществляются в соответствии с подпунктом «ж» пункта 1 Указа Президента Российской Федерации от 29 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>
        <w:rPr>
          <w:rFonts w:eastAsia="Calibri"/>
          <w:sz w:val="28"/>
          <w:szCs w:val="28"/>
          <w:lang w:eastAsia="en-US"/>
        </w:rPr>
        <w:t>.</w:t>
      </w:r>
    </w:p>
    <w:sectPr w:rsidR="00ED0589" w:rsidRPr="00FC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80"/>
    <w:rsid w:val="00366C37"/>
    <w:rsid w:val="005920EC"/>
    <w:rsid w:val="0092707C"/>
    <w:rsid w:val="00A11880"/>
    <w:rsid w:val="00B8304B"/>
    <w:rsid w:val="00ED0589"/>
    <w:rsid w:val="00F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7695"/>
  <w15:chartTrackingRefBased/>
  <w15:docId w15:val="{01E87B71-7692-4153-9120-6420772A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Борисович Власов</dc:creator>
  <cp:keywords/>
  <dc:description/>
  <cp:lastModifiedBy>Игорь Борисович Власов</cp:lastModifiedBy>
  <cp:revision>4</cp:revision>
  <dcterms:created xsi:type="dcterms:W3CDTF">2024-05-02T07:37:00Z</dcterms:created>
  <dcterms:modified xsi:type="dcterms:W3CDTF">2024-05-02T07:42:00Z</dcterms:modified>
</cp:coreProperties>
</file>