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C6" w:rsidRDefault="004529C6">
      <w:pPr>
        <w:pStyle w:val="ConsPlusTitlePage"/>
      </w:pPr>
      <w:bookmarkStart w:id="0" w:name="_GoBack"/>
      <w:bookmarkEnd w:id="0"/>
    </w:p>
    <w:p w:rsidR="004529C6" w:rsidRDefault="004529C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29C6">
        <w:tc>
          <w:tcPr>
            <w:tcW w:w="4677" w:type="dxa"/>
            <w:tcBorders>
              <w:top w:val="nil"/>
              <w:left w:val="nil"/>
              <w:bottom w:val="nil"/>
              <w:right w:val="nil"/>
            </w:tcBorders>
          </w:tcPr>
          <w:p w:rsidR="004529C6" w:rsidRDefault="004529C6">
            <w:pPr>
              <w:pStyle w:val="ConsPlusNormal"/>
              <w:outlineLvl w:val="0"/>
            </w:pPr>
            <w:r>
              <w:t>25 июня 2010 года</w:t>
            </w:r>
          </w:p>
        </w:tc>
        <w:tc>
          <w:tcPr>
            <w:tcW w:w="4677" w:type="dxa"/>
            <w:tcBorders>
              <w:top w:val="nil"/>
              <w:left w:val="nil"/>
              <w:bottom w:val="nil"/>
              <w:right w:val="nil"/>
            </w:tcBorders>
          </w:tcPr>
          <w:p w:rsidR="004529C6" w:rsidRDefault="004529C6">
            <w:pPr>
              <w:pStyle w:val="ConsPlusNormal"/>
              <w:jc w:val="right"/>
              <w:outlineLvl w:val="0"/>
            </w:pPr>
            <w:r>
              <w:t>N 57-ОЗ</w:t>
            </w:r>
          </w:p>
        </w:tc>
      </w:tr>
    </w:tbl>
    <w:p w:rsidR="004529C6" w:rsidRDefault="004529C6">
      <w:pPr>
        <w:pStyle w:val="ConsPlusNormal"/>
        <w:pBdr>
          <w:bottom w:val="single" w:sz="6" w:space="0" w:color="auto"/>
        </w:pBdr>
        <w:spacing w:before="100" w:after="100"/>
        <w:jc w:val="both"/>
        <w:rPr>
          <w:sz w:val="2"/>
          <w:szCs w:val="2"/>
        </w:rPr>
      </w:pPr>
    </w:p>
    <w:p w:rsidR="004529C6" w:rsidRDefault="004529C6">
      <w:pPr>
        <w:pStyle w:val="ConsPlusNormal"/>
        <w:jc w:val="both"/>
      </w:pPr>
    </w:p>
    <w:p w:rsidR="004529C6" w:rsidRDefault="004529C6">
      <w:pPr>
        <w:pStyle w:val="ConsPlusTitle"/>
        <w:jc w:val="center"/>
      </w:pPr>
      <w:r>
        <w:t>ЗАКОН</w:t>
      </w:r>
    </w:p>
    <w:p w:rsidR="004529C6" w:rsidRDefault="004529C6">
      <w:pPr>
        <w:pStyle w:val="ConsPlusTitle"/>
        <w:jc w:val="center"/>
      </w:pPr>
      <w:r>
        <w:t>РЯЗАНСКОЙ ОБЛАСТИ</w:t>
      </w:r>
    </w:p>
    <w:p w:rsidR="004529C6" w:rsidRDefault="004529C6">
      <w:pPr>
        <w:pStyle w:val="ConsPlusTitle"/>
        <w:jc w:val="center"/>
      </w:pPr>
    </w:p>
    <w:p w:rsidR="004529C6" w:rsidRDefault="004529C6">
      <w:pPr>
        <w:pStyle w:val="ConsPlusTitle"/>
        <w:jc w:val="center"/>
      </w:pPr>
      <w:r>
        <w:t>О СТАТУСЕ ДЕПУТАТА РЯЗАНСКОЙ ОБЛАСТНОЙ ДУМЫ</w:t>
      </w:r>
    </w:p>
    <w:p w:rsidR="004529C6" w:rsidRDefault="004529C6">
      <w:pPr>
        <w:pStyle w:val="ConsPlusNormal"/>
        <w:jc w:val="both"/>
      </w:pPr>
    </w:p>
    <w:p w:rsidR="004529C6" w:rsidRDefault="004529C6">
      <w:pPr>
        <w:pStyle w:val="ConsPlusNormal"/>
        <w:jc w:val="right"/>
      </w:pPr>
      <w:hyperlink r:id="rId5">
        <w:r>
          <w:rPr>
            <w:color w:val="0000FF"/>
          </w:rPr>
          <w:t>Принят</w:t>
        </w:r>
      </w:hyperlink>
    </w:p>
    <w:p w:rsidR="004529C6" w:rsidRDefault="004529C6">
      <w:pPr>
        <w:pStyle w:val="ConsPlusNormal"/>
        <w:jc w:val="right"/>
      </w:pPr>
      <w:r>
        <w:t>Рязанской областной Думой</w:t>
      </w:r>
    </w:p>
    <w:p w:rsidR="004529C6" w:rsidRDefault="004529C6">
      <w:pPr>
        <w:pStyle w:val="ConsPlusNormal"/>
        <w:jc w:val="right"/>
      </w:pPr>
      <w:r>
        <w:t>23 июня 2010 года</w:t>
      </w:r>
    </w:p>
    <w:p w:rsidR="004529C6" w:rsidRDefault="00452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2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9C6" w:rsidRDefault="00452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9C6" w:rsidRDefault="00452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9C6" w:rsidRDefault="004529C6">
            <w:pPr>
              <w:pStyle w:val="ConsPlusNormal"/>
              <w:jc w:val="center"/>
            </w:pPr>
            <w:r>
              <w:rPr>
                <w:color w:val="392C69"/>
              </w:rPr>
              <w:t>Список изменяющих документов</w:t>
            </w:r>
          </w:p>
          <w:p w:rsidR="004529C6" w:rsidRDefault="004529C6">
            <w:pPr>
              <w:pStyle w:val="ConsPlusNormal"/>
              <w:jc w:val="center"/>
            </w:pPr>
            <w:r>
              <w:rPr>
                <w:color w:val="392C69"/>
              </w:rPr>
              <w:t>(в ред. Законов Рязанской области от</w:t>
            </w:r>
          </w:p>
          <w:p w:rsidR="004529C6" w:rsidRDefault="004529C6">
            <w:pPr>
              <w:pStyle w:val="ConsPlusNormal"/>
              <w:jc w:val="center"/>
            </w:pPr>
            <w:r>
              <w:rPr>
                <w:color w:val="392C69"/>
              </w:rPr>
              <w:t xml:space="preserve">13.11.2010 </w:t>
            </w:r>
            <w:hyperlink r:id="rId6">
              <w:r>
                <w:rPr>
                  <w:color w:val="0000FF"/>
                </w:rPr>
                <w:t>N 133-ОЗ</w:t>
              </w:r>
            </w:hyperlink>
            <w:r>
              <w:rPr>
                <w:color w:val="392C69"/>
              </w:rPr>
              <w:t xml:space="preserve">, от 09.12.2011 </w:t>
            </w:r>
            <w:hyperlink r:id="rId7">
              <w:r>
                <w:rPr>
                  <w:color w:val="0000FF"/>
                </w:rPr>
                <w:t>N 115-ОЗ</w:t>
              </w:r>
            </w:hyperlink>
            <w:r>
              <w:rPr>
                <w:color w:val="392C69"/>
              </w:rPr>
              <w:t xml:space="preserve">, от 07.03.2012 </w:t>
            </w:r>
            <w:hyperlink r:id="rId8">
              <w:r>
                <w:rPr>
                  <w:color w:val="0000FF"/>
                </w:rPr>
                <w:t>N 13-ОЗ</w:t>
              </w:r>
            </w:hyperlink>
            <w:r>
              <w:rPr>
                <w:color w:val="392C69"/>
              </w:rPr>
              <w:t>,</w:t>
            </w:r>
          </w:p>
          <w:p w:rsidR="004529C6" w:rsidRDefault="004529C6">
            <w:pPr>
              <w:pStyle w:val="ConsPlusNormal"/>
              <w:jc w:val="center"/>
            </w:pPr>
            <w:r>
              <w:rPr>
                <w:color w:val="392C69"/>
              </w:rPr>
              <w:t xml:space="preserve">от 28.12.2012 </w:t>
            </w:r>
            <w:hyperlink r:id="rId9">
              <w:r>
                <w:rPr>
                  <w:color w:val="0000FF"/>
                </w:rPr>
                <w:t>N 117-ОЗ</w:t>
              </w:r>
            </w:hyperlink>
            <w:r>
              <w:rPr>
                <w:color w:val="392C69"/>
              </w:rPr>
              <w:t xml:space="preserve">, от 15.10.2013 </w:t>
            </w:r>
            <w:hyperlink r:id="rId10">
              <w:r>
                <w:rPr>
                  <w:color w:val="0000FF"/>
                </w:rPr>
                <w:t>N 58-ОЗ</w:t>
              </w:r>
            </w:hyperlink>
            <w:r>
              <w:rPr>
                <w:color w:val="392C69"/>
              </w:rPr>
              <w:t xml:space="preserve">, от 20.05.2015 </w:t>
            </w:r>
            <w:hyperlink r:id="rId11">
              <w:r>
                <w:rPr>
                  <w:color w:val="0000FF"/>
                </w:rPr>
                <w:t>N 22-ОЗ</w:t>
              </w:r>
            </w:hyperlink>
            <w:r>
              <w:rPr>
                <w:color w:val="392C69"/>
              </w:rPr>
              <w:t>,</w:t>
            </w:r>
          </w:p>
          <w:p w:rsidR="004529C6" w:rsidRDefault="004529C6">
            <w:pPr>
              <w:pStyle w:val="ConsPlusNormal"/>
              <w:jc w:val="center"/>
            </w:pPr>
            <w:r>
              <w:rPr>
                <w:color w:val="392C69"/>
              </w:rPr>
              <w:t xml:space="preserve">от 05.08.2015 </w:t>
            </w:r>
            <w:hyperlink r:id="rId12">
              <w:r>
                <w:rPr>
                  <w:color w:val="0000FF"/>
                </w:rPr>
                <w:t>N 65-ОЗ</w:t>
              </w:r>
            </w:hyperlink>
            <w:r>
              <w:rPr>
                <w:color w:val="392C69"/>
              </w:rPr>
              <w:t xml:space="preserve">, от 16.11.2015 </w:t>
            </w:r>
            <w:hyperlink r:id="rId13">
              <w:r>
                <w:rPr>
                  <w:color w:val="0000FF"/>
                </w:rPr>
                <w:t>N 86-ОЗ</w:t>
              </w:r>
            </w:hyperlink>
            <w:r>
              <w:rPr>
                <w:color w:val="392C69"/>
              </w:rPr>
              <w:t xml:space="preserve">, от 03.02.2016 </w:t>
            </w:r>
            <w:hyperlink r:id="rId14">
              <w:r>
                <w:rPr>
                  <w:color w:val="0000FF"/>
                </w:rPr>
                <w:t>N 1-ОЗ</w:t>
              </w:r>
            </w:hyperlink>
            <w:r>
              <w:rPr>
                <w:color w:val="392C69"/>
              </w:rPr>
              <w:t>,</w:t>
            </w:r>
          </w:p>
          <w:p w:rsidR="004529C6" w:rsidRDefault="004529C6">
            <w:pPr>
              <w:pStyle w:val="ConsPlusNormal"/>
              <w:jc w:val="center"/>
            </w:pPr>
            <w:r>
              <w:rPr>
                <w:color w:val="392C69"/>
              </w:rPr>
              <w:t xml:space="preserve">от 11.04.2016 </w:t>
            </w:r>
            <w:hyperlink r:id="rId15">
              <w:r>
                <w:rPr>
                  <w:color w:val="0000FF"/>
                </w:rPr>
                <w:t>N 14-ОЗ</w:t>
              </w:r>
            </w:hyperlink>
            <w:r>
              <w:rPr>
                <w:color w:val="392C69"/>
              </w:rPr>
              <w:t xml:space="preserve">, от 06.04.2017 </w:t>
            </w:r>
            <w:hyperlink r:id="rId16">
              <w:r>
                <w:rPr>
                  <w:color w:val="0000FF"/>
                </w:rPr>
                <w:t>N 17-ОЗ</w:t>
              </w:r>
            </w:hyperlink>
            <w:r>
              <w:rPr>
                <w:color w:val="392C69"/>
              </w:rPr>
              <w:t xml:space="preserve">, от 03.11.2017 </w:t>
            </w:r>
            <w:hyperlink r:id="rId17">
              <w:r>
                <w:rPr>
                  <w:color w:val="0000FF"/>
                </w:rPr>
                <w:t>N 82-ОЗ</w:t>
              </w:r>
            </w:hyperlink>
            <w:r>
              <w:rPr>
                <w:color w:val="392C69"/>
              </w:rPr>
              <w:t>,</w:t>
            </w:r>
          </w:p>
          <w:p w:rsidR="004529C6" w:rsidRDefault="004529C6">
            <w:pPr>
              <w:pStyle w:val="ConsPlusNormal"/>
              <w:jc w:val="center"/>
            </w:pPr>
            <w:r>
              <w:rPr>
                <w:color w:val="392C69"/>
              </w:rPr>
              <w:t xml:space="preserve">от 18.07.2018 </w:t>
            </w:r>
            <w:hyperlink r:id="rId18">
              <w:r>
                <w:rPr>
                  <w:color w:val="0000FF"/>
                </w:rPr>
                <w:t>N 50-ОЗ</w:t>
              </w:r>
            </w:hyperlink>
            <w:r>
              <w:rPr>
                <w:color w:val="392C69"/>
              </w:rPr>
              <w:t xml:space="preserve">, от 08.05.2019 </w:t>
            </w:r>
            <w:hyperlink r:id="rId19">
              <w:r>
                <w:rPr>
                  <w:color w:val="0000FF"/>
                </w:rPr>
                <w:t>N 17-ОЗ</w:t>
              </w:r>
            </w:hyperlink>
            <w:r>
              <w:rPr>
                <w:color w:val="392C69"/>
              </w:rPr>
              <w:t xml:space="preserve">, от 04.03.2020 </w:t>
            </w:r>
            <w:hyperlink r:id="rId20">
              <w:r>
                <w:rPr>
                  <w:color w:val="0000FF"/>
                </w:rPr>
                <w:t>N 4-ОЗ</w:t>
              </w:r>
            </w:hyperlink>
            <w:r>
              <w:rPr>
                <w:color w:val="392C69"/>
              </w:rPr>
              <w:t>,</w:t>
            </w:r>
          </w:p>
          <w:p w:rsidR="004529C6" w:rsidRDefault="004529C6">
            <w:pPr>
              <w:pStyle w:val="ConsPlusNormal"/>
              <w:jc w:val="center"/>
            </w:pPr>
            <w:r>
              <w:rPr>
                <w:color w:val="392C69"/>
              </w:rPr>
              <w:t xml:space="preserve">от 10.08.2020 </w:t>
            </w:r>
            <w:hyperlink r:id="rId21">
              <w:r>
                <w:rPr>
                  <w:color w:val="0000FF"/>
                </w:rPr>
                <w:t>N 45-ОЗ</w:t>
              </w:r>
            </w:hyperlink>
            <w:r>
              <w:rPr>
                <w:color w:val="392C69"/>
              </w:rPr>
              <w:t xml:space="preserve">, от 10.08.2020 </w:t>
            </w:r>
            <w:hyperlink r:id="rId22">
              <w:r>
                <w:rPr>
                  <w:color w:val="0000FF"/>
                </w:rPr>
                <w:t>N 46-ОЗ</w:t>
              </w:r>
            </w:hyperlink>
            <w:r>
              <w:rPr>
                <w:color w:val="392C69"/>
              </w:rPr>
              <w:t xml:space="preserve">, от 26.12.2020 </w:t>
            </w:r>
            <w:hyperlink r:id="rId23">
              <w:r>
                <w:rPr>
                  <w:color w:val="0000FF"/>
                </w:rPr>
                <w:t>N 99-ОЗ</w:t>
              </w:r>
            </w:hyperlink>
            <w:r>
              <w:rPr>
                <w:color w:val="392C69"/>
              </w:rPr>
              <w:t>,</w:t>
            </w:r>
          </w:p>
          <w:p w:rsidR="004529C6" w:rsidRDefault="004529C6">
            <w:pPr>
              <w:pStyle w:val="ConsPlusNormal"/>
              <w:jc w:val="center"/>
            </w:pPr>
            <w:r>
              <w:rPr>
                <w:color w:val="392C69"/>
              </w:rPr>
              <w:t xml:space="preserve">от 09.07.2021 </w:t>
            </w:r>
            <w:hyperlink r:id="rId24">
              <w:r>
                <w:rPr>
                  <w:color w:val="0000FF"/>
                </w:rPr>
                <w:t>N 41-ОЗ</w:t>
              </w:r>
            </w:hyperlink>
            <w:r>
              <w:rPr>
                <w:color w:val="392C69"/>
              </w:rPr>
              <w:t xml:space="preserve">, от 05.05.2022 </w:t>
            </w:r>
            <w:hyperlink r:id="rId25">
              <w:r>
                <w:rPr>
                  <w:color w:val="0000FF"/>
                </w:rPr>
                <w:t>N 24-ОЗ</w:t>
              </w:r>
            </w:hyperlink>
            <w:r>
              <w:rPr>
                <w:color w:val="392C69"/>
              </w:rPr>
              <w:t xml:space="preserve">, от 01.03.2023 </w:t>
            </w:r>
            <w:hyperlink r:id="rId26">
              <w:r>
                <w:rPr>
                  <w:color w:val="0000FF"/>
                </w:rPr>
                <w:t>N 21-ОЗ</w:t>
              </w:r>
            </w:hyperlink>
            <w:r>
              <w:rPr>
                <w:color w:val="392C69"/>
              </w:rPr>
              <w:t>,</w:t>
            </w:r>
          </w:p>
          <w:p w:rsidR="004529C6" w:rsidRDefault="004529C6">
            <w:pPr>
              <w:pStyle w:val="ConsPlusNormal"/>
              <w:jc w:val="center"/>
            </w:pPr>
            <w:r>
              <w:rPr>
                <w:color w:val="392C69"/>
              </w:rPr>
              <w:t xml:space="preserve">от 06.05.2024 </w:t>
            </w:r>
            <w:hyperlink r:id="rId27">
              <w:r>
                <w:rPr>
                  <w:color w:val="0000FF"/>
                </w:rPr>
                <w:t>N 32-ОЗ</w:t>
              </w:r>
            </w:hyperlink>
            <w:r>
              <w:rPr>
                <w:color w:val="392C69"/>
              </w:rPr>
              <w:t xml:space="preserve">, от 09.07.2024 </w:t>
            </w:r>
            <w:hyperlink r:id="rId28">
              <w:r>
                <w:rPr>
                  <w:color w:val="0000FF"/>
                </w:rPr>
                <w:t>N 46-ОЗ</w:t>
              </w:r>
            </w:hyperlink>
            <w:r>
              <w:rPr>
                <w:color w:val="392C69"/>
              </w:rPr>
              <w:t xml:space="preserve">, от 08.10.2025 </w:t>
            </w:r>
            <w:hyperlink r:id="rId29">
              <w:r>
                <w:rPr>
                  <w:color w:val="0000FF"/>
                </w:rPr>
                <w:t>N 74-ОЗ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29C6" w:rsidRDefault="004529C6">
            <w:pPr>
              <w:pStyle w:val="ConsPlusNormal"/>
            </w:pPr>
          </w:p>
        </w:tc>
      </w:tr>
    </w:tbl>
    <w:p w:rsidR="004529C6" w:rsidRDefault="004529C6">
      <w:pPr>
        <w:pStyle w:val="ConsPlusNormal"/>
        <w:jc w:val="both"/>
      </w:pPr>
    </w:p>
    <w:p w:rsidR="004529C6" w:rsidRDefault="004529C6">
      <w:pPr>
        <w:pStyle w:val="ConsPlusTitle"/>
        <w:jc w:val="center"/>
        <w:outlineLvl w:val="1"/>
      </w:pPr>
      <w:r>
        <w:t>Глава 1. ОБЩИЕ ПОЛОЖЕНИЯ</w:t>
      </w:r>
    </w:p>
    <w:p w:rsidR="004529C6" w:rsidRDefault="004529C6">
      <w:pPr>
        <w:pStyle w:val="ConsPlusNormal"/>
        <w:jc w:val="both"/>
      </w:pPr>
    </w:p>
    <w:p w:rsidR="004529C6" w:rsidRDefault="004529C6">
      <w:pPr>
        <w:pStyle w:val="ConsPlusTitle"/>
        <w:ind w:firstLine="540"/>
        <w:jc w:val="both"/>
        <w:outlineLvl w:val="2"/>
      </w:pPr>
      <w:r>
        <w:t>Статья 1. Депутат Рязанской областной Думы</w:t>
      </w:r>
    </w:p>
    <w:p w:rsidR="004529C6" w:rsidRDefault="004529C6">
      <w:pPr>
        <w:pStyle w:val="ConsPlusNormal"/>
        <w:jc w:val="both"/>
      </w:pPr>
    </w:p>
    <w:p w:rsidR="004529C6" w:rsidRDefault="004529C6">
      <w:pPr>
        <w:pStyle w:val="ConsPlusNormal"/>
        <w:ind w:firstLine="540"/>
        <w:jc w:val="both"/>
      </w:pPr>
      <w:r>
        <w:t>Депутатом Рязанской областной Думы (далее - депутат областной Думы) является гражданин Российской Федерации, достигший ко дню выборов возраста 21 года, избранный гражданами Российской Федерации, проживающими на территории Рязанской области, на основе всеобщего равного и прямого избирательного права при тайном голосовании.</w:t>
      </w:r>
    </w:p>
    <w:p w:rsidR="004529C6" w:rsidRDefault="004529C6">
      <w:pPr>
        <w:pStyle w:val="ConsPlusNormal"/>
        <w:jc w:val="both"/>
      </w:pPr>
    </w:p>
    <w:p w:rsidR="004529C6" w:rsidRDefault="004529C6">
      <w:pPr>
        <w:pStyle w:val="ConsPlusTitle"/>
        <w:ind w:firstLine="540"/>
        <w:jc w:val="both"/>
        <w:outlineLvl w:val="2"/>
      </w:pPr>
      <w:r>
        <w:t>Статья 2. Законодательство о статусе депутата областной Думы</w:t>
      </w:r>
    </w:p>
    <w:p w:rsidR="004529C6" w:rsidRDefault="004529C6">
      <w:pPr>
        <w:pStyle w:val="ConsPlusNormal"/>
        <w:jc w:val="both"/>
      </w:pPr>
    </w:p>
    <w:p w:rsidR="004529C6" w:rsidRDefault="004529C6">
      <w:pPr>
        <w:pStyle w:val="ConsPlusNormal"/>
        <w:ind w:firstLine="540"/>
        <w:jc w:val="both"/>
      </w:pPr>
      <w:r>
        <w:t xml:space="preserve">Депутат областной Думы осуществляет свои полномочия в соответствии с </w:t>
      </w:r>
      <w:hyperlink r:id="rId30">
        <w:r>
          <w:rPr>
            <w:color w:val="0000FF"/>
          </w:rPr>
          <w:t>Конституцией</w:t>
        </w:r>
      </w:hyperlink>
      <w:r>
        <w:t xml:space="preserve"> Российской Федерации, федеральными законами, </w:t>
      </w:r>
      <w:hyperlink r:id="rId31">
        <w:r>
          <w:rPr>
            <w:color w:val="0000FF"/>
          </w:rPr>
          <w:t>Уставом</w:t>
        </w:r>
      </w:hyperlink>
      <w:r>
        <w:t xml:space="preserve"> (Основным Законом) Рязанской области, </w:t>
      </w:r>
      <w:hyperlink r:id="rId32">
        <w:r>
          <w:rPr>
            <w:color w:val="0000FF"/>
          </w:rPr>
          <w:t>Законом</w:t>
        </w:r>
      </w:hyperlink>
      <w:r>
        <w:t xml:space="preserve"> Рязанской области "О статусе лиц, замещающих государственные должности Рязанской области", настоящим Законом, </w:t>
      </w:r>
      <w:hyperlink r:id="rId33">
        <w:r>
          <w:rPr>
            <w:color w:val="0000FF"/>
          </w:rPr>
          <w:t>Регламентом</w:t>
        </w:r>
      </w:hyperlink>
      <w:r>
        <w:t xml:space="preserve"> Рязанской областной Думы.</w:t>
      </w:r>
    </w:p>
    <w:p w:rsidR="004529C6" w:rsidRDefault="004529C6">
      <w:pPr>
        <w:pStyle w:val="ConsPlusNormal"/>
        <w:jc w:val="both"/>
      </w:pPr>
    </w:p>
    <w:p w:rsidR="004529C6" w:rsidRDefault="004529C6">
      <w:pPr>
        <w:pStyle w:val="ConsPlusTitle"/>
        <w:ind w:firstLine="540"/>
        <w:jc w:val="both"/>
        <w:outlineLvl w:val="2"/>
      </w:pPr>
      <w:r>
        <w:t>Статья 3. Срок полномочий депутата областной Думы</w:t>
      </w:r>
    </w:p>
    <w:p w:rsidR="004529C6" w:rsidRDefault="004529C6">
      <w:pPr>
        <w:pStyle w:val="ConsPlusNormal"/>
        <w:jc w:val="both"/>
      </w:pPr>
    </w:p>
    <w:p w:rsidR="004529C6" w:rsidRDefault="004529C6">
      <w:pPr>
        <w:pStyle w:val="ConsPlusNormal"/>
        <w:ind w:firstLine="540"/>
        <w:jc w:val="both"/>
      </w:pPr>
      <w:r>
        <w:t>Срок полномочий депутата областной Думы начинается со дня избрания его депутатом областной Думы и прекращается со дня начала работы областной Думы нового созыва.</w:t>
      </w:r>
    </w:p>
    <w:p w:rsidR="004529C6" w:rsidRDefault="004529C6">
      <w:pPr>
        <w:pStyle w:val="ConsPlusNormal"/>
        <w:jc w:val="both"/>
      </w:pPr>
      <w:r>
        <w:t xml:space="preserve">(в ред. Законов Рязанской области от 05.08.2015 </w:t>
      </w:r>
      <w:hyperlink r:id="rId34">
        <w:r>
          <w:rPr>
            <w:color w:val="0000FF"/>
          </w:rPr>
          <w:t>N 65-ОЗ</w:t>
        </w:r>
      </w:hyperlink>
      <w:r>
        <w:t xml:space="preserve">, от 05.05.2022 </w:t>
      </w:r>
      <w:hyperlink r:id="rId35">
        <w:r>
          <w:rPr>
            <w:color w:val="0000FF"/>
          </w:rPr>
          <w:t>N 24-ОЗ</w:t>
        </w:r>
      </w:hyperlink>
      <w:r>
        <w:t>)</w:t>
      </w:r>
    </w:p>
    <w:p w:rsidR="004529C6" w:rsidRDefault="004529C6">
      <w:pPr>
        <w:pStyle w:val="ConsPlusNormal"/>
        <w:jc w:val="both"/>
      </w:pPr>
    </w:p>
    <w:p w:rsidR="004529C6" w:rsidRDefault="004529C6">
      <w:pPr>
        <w:pStyle w:val="ConsPlusTitle"/>
        <w:ind w:firstLine="540"/>
        <w:jc w:val="both"/>
        <w:outlineLvl w:val="2"/>
      </w:pPr>
      <w:r>
        <w:t>Статья 4. Досрочное прекращение полномочий депутата областной Думы</w:t>
      </w:r>
    </w:p>
    <w:p w:rsidR="004529C6" w:rsidRDefault="004529C6">
      <w:pPr>
        <w:pStyle w:val="ConsPlusNormal"/>
        <w:jc w:val="both"/>
      </w:pPr>
    </w:p>
    <w:p w:rsidR="004529C6" w:rsidRDefault="004529C6">
      <w:pPr>
        <w:pStyle w:val="ConsPlusNormal"/>
        <w:ind w:firstLine="540"/>
        <w:jc w:val="both"/>
      </w:pPr>
      <w:r>
        <w:t>1. Полномочия депутата областной Думы прекращаются досрочно в случае:</w:t>
      </w:r>
    </w:p>
    <w:p w:rsidR="004529C6" w:rsidRDefault="004529C6">
      <w:pPr>
        <w:pStyle w:val="ConsPlusNormal"/>
        <w:spacing w:before="220"/>
        <w:ind w:firstLine="540"/>
        <w:jc w:val="both"/>
      </w:pPr>
      <w:bookmarkStart w:id="1" w:name="P41"/>
      <w:bookmarkEnd w:id="1"/>
      <w:r>
        <w:t>1) его смерти;</w:t>
      </w:r>
    </w:p>
    <w:p w:rsidR="004529C6" w:rsidRDefault="004529C6">
      <w:pPr>
        <w:pStyle w:val="ConsPlusNormal"/>
        <w:spacing w:before="220"/>
        <w:ind w:firstLine="540"/>
        <w:jc w:val="both"/>
      </w:pPr>
      <w:r>
        <w:lastRenderedPageBreak/>
        <w:t>2) письменного заявления о сложении своих полномочий;</w:t>
      </w:r>
    </w:p>
    <w:p w:rsidR="004529C6" w:rsidRDefault="004529C6">
      <w:pPr>
        <w:pStyle w:val="ConsPlusNormal"/>
        <w:spacing w:before="220"/>
        <w:ind w:firstLine="540"/>
        <w:jc w:val="both"/>
      </w:pPr>
      <w:r>
        <w:t>3) признания его судом недееспособным или ограниченно дееспособным;</w:t>
      </w:r>
    </w:p>
    <w:p w:rsidR="004529C6" w:rsidRDefault="004529C6">
      <w:pPr>
        <w:pStyle w:val="ConsPlusNormal"/>
        <w:spacing w:before="220"/>
        <w:ind w:firstLine="540"/>
        <w:jc w:val="both"/>
      </w:pPr>
      <w:r>
        <w:t>4) признания его судом безвестно отсутствующим или объявления умершим;</w:t>
      </w:r>
    </w:p>
    <w:p w:rsidR="004529C6" w:rsidRDefault="004529C6">
      <w:pPr>
        <w:pStyle w:val="ConsPlusNormal"/>
        <w:spacing w:before="220"/>
        <w:ind w:firstLine="540"/>
        <w:jc w:val="both"/>
      </w:pPr>
      <w:r>
        <w:t>5) вступления в отношении его в законную силу обвинительного приговора суда;</w:t>
      </w:r>
    </w:p>
    <w:p w:rsidR="004529C6" w:rsidRDefault="004529C6">
      <w:pPr>
        <w:pStyle w:val="ConsPlusNormal"/>
        <w:spacing w:before="220"/>
        <w:ind w:firstLine="540"/>
        <w:jc w:val="both"/>
      </w:pPr>
      <w:bookmarkStart w:id="2" w:name="P46"/>
      <w:bookmarkEnd w:id="2"/>
      <w:r>
        <w:t>6) его выезда за пределы Российской Федерации на постоянное место жительства;</w:t>
      </w:r>
    </w:p>
    <w:p w:rsidR="004529C6" w:rsidRDefault="004529C6">
      <w:pPr>
        <w:pStyle w:val="ConsPlusNormal"/>
        <w:spacing w:before="220"/>
        <w:ind w:firstLine="540"/>
        <w:jc w:val="both"/>
      </w:pPr>
      <w:bookmarkStart w:id="3" w:name="P47"/>
      <w:bookmarkEnd w:id="3"/>
      <w:r>
        <w:t>7) досрочного прекращения полномочий областной Думы;</w:t>
      </w:r>
    </w:p>
    <w:p w:rsidR="004529C6" w:rsidRDefault="004529C6">
      <w:pPr>
        <w:pStyle w:val="ConsPlusNormal"/>
        <w:spacing w:before="220"/>
        <w:ind w:firstLine="540"/>
        <w:jc w:val="both"/>
      </w:pPr>
      <w:bookmarkStart w:id="4" w:name="P48"/>
      <w:bookmarkEnd w:id="4"/>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529C6" w:rsidRDefault="004529C6">
      <w:pPr>
        <w:pStyle w:val="ConsPlusNormal"/>
        <w:spacing w:before="220"/>
        <w:ind w:firstLine="540"/>
        <w:jc w:val="both"/>
      </w:pPr>
      <w:r>
        <w:t>9) установления в отношении депутата областной Думы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4529C6" w:rsidRDefault="004529C6">
      <w:pPr>
        <w:pStyle w:val="ConsPlusNormal"/>
        <w:spacing w:before="220"/>
        <w:ind w:firstLine="540"/>
        <w:jc w:val="both"/>
      </w:pPr>
      <w:r>
        <w:t>9.1) приобретения им статуса иностранного агента;</w:t>
      </w:r>
    </w:p>
    <w:p w:rsidR="004529C6" w:rsidRDefault="004529C6">
      <w:pPr>
        <w:pStyle w:val="ConsPlusNormal"/>
        <w:jc w:val="both"/>
      </w:pPr>
      <w:r>
        <w:t xml:space="preserve">(п. 9.1 введен </w:t>
      </w:r>
      <w:hyperlink r:id="rId36">
        <w:r>
          <w:rPr>
            <w:color w:val="0000FF"/>
          </w:rPr>
          <w:t>Законом</w:t>
        </w:r>
      </w:hyperlink>
      <w:r>
        <w:t xml:space="preserve"> Рязанской области от 09.07.2024 N 46-ОЗ)</w:t>
      </w:r>
    </w:p>
    <w:p w:rsidR="004529C6" w:rsidRDefault="004529C6">
      <w:pPr>
        <w:pStyle w:val="ConsPlusNormal"/>
        <w:spacing w:before="220"/>
        <w:ind w:firstLine="540"/>
        <w:jc w:val="both"/>
      </w:pPr>
      <w:r>
        <w:t xml:space="preserve">10) несоблюдения требований, предусмотренных </w:t>
      </w:r>
      <w:hyperlink r:id="rId37">
        <w:r>
          <w:rPr>
            <w:color w:val="0000FF"/>
          </w:rPr>
          <w:t>частью 4 статьи 5</w:t>
        </w:r>
      </w:hyperlink>
      <w:r>
        <w:t xml:space="preserve">, </w:t>
      </w:r>
      <w:hyperlink r:id="rId38">
        <w:r>
          <w:rPr>
            <w:color w:val="0000FF"/>
          </w:rPr>
          <w:t>частями 2</w:t>
        </w:r>
      </w:hyperlink>
      <w:r>
        <w:t xml:space="preserve">, </w:t>
      </w:r>
      <w:hyperlink r:id="rId39">
        <w:r>
          <w:rPr>
            <w:color w:val="0000FF"/>
          </w:rPr>
          <w:t>3</w:t>
        </w:r>
      </w:hyperlink>
      <w:r>
        <w:t xml:space="preserve"> - </w:t>
      </w:r>
      <w:hyperlink r:id="rId40">
        <w:r>
          <w:rPr>
            <w:color w:val="0000FF"/>
          </w:rPr>
          <w:t>7</w:t>
        </w:r>
      </w:hyperlink>
      <w:r>
        <w:t xml:space="preserve">, </w:t>
      </w:r>
      <w:hyperlink r:id="rId41">
        <w:r>
          <w:rPr>
            <w:color w:val="0000FF"/>
          </w:rPr>
          <w:t>16</w:t>
        </w:r>
      </w:hyperlink>
      <w:r>
        <w:t xml:space="preserve">, </w:t>
      </w:r>
      <w:hyperlink r:id="rId42">
        <w:r>
          <w:rPr>
            <w:color w:val="0000FF"/>
          </w:rPr>
          <w:t>18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4529C6" w:rsidRDefault="004529C6">
      <w:pPr>
        <w:pStyle w:val="ConsPlusNormal"/>
        <w:spacing w:before="220"/>
        <w:ind w:firstLine="540"/>
        <w:jc w:val="both"/>
      </w:pPr>
      <w:r>
        <w:t>10.1) его отсутствия без уважительных причин на всех заседаниях областной Думы в течение шести месяцев подряд;</w:t>
      </w:r>
    </w:p>
    <w:p w:rsidR="004529C6" w:rsidRDefault="004529C6">
      <w:pPr>
        <w:pStyle w:val="ConsPlusNormal"/>
        <w:jc w:val="both"/>
      </w:pPr>
      <w:r>
        <w:t xml:space="preserve">(п. 10.1 введен </w:t>
      </w:r>
      <w:hyperlink r:id="rId43">
        <w:r>
          <w:rPr>
            <w:color w:val="0000FF"/>
          </w:rPr>
          <w:t>Законом</w:t>
        </w:r>
      </w:hyperlink>
      <w:r>
        <w:t xml:space="preserve"> Рязанской области от 01.03.2023 N 21-ОЗ)</w:t>
      </w:r>
    </w:p>
    <w:p w:rsidR="004529C6" w:rsidRDefault="004529C6">
      <w:pPr>
        <w:pStyle w:val="ConsPlusNormal"/>
        <w:spacing w:before="220"/>
        <w:ind w:firstLine="540"/>
        <w:jc w:val="both"/>
      </w:pPr>
      <w:bookmarkStart w:id="5" w:name="P55"/>
      <w:bookmarkEnd w:id="5"/>
      <w:r>
        <w:t>11) неоднократного несоблюдения ограничений, запретов, обязанностей, установленных законодательством Российской Федерации о противодействии коррупции;</w:t>
      </w:r>
    </w:p>
    <w:p w:rsidR="004529C6" w:rsidRDefault="004529C6">
      <w:pPr>
        <w:pStyle w:val="ConsPlusNormal"/>
        <w:spacing w:before="220"/>
        <w:ind w:firstLine="540"/>
        <w:jc w:val="both"/>
      </w:pPr>
      <w:r>
        <w:t>12) в иных случаях, установленных настоящим Законом.</w:t>
      </w:r>
    </w:p>
    <w:p w:rsidR="004529C6" w:rsidRDefault="004529C6">
      <w:pPr>
        <w:pStyle w:val="ConsPlusNormal"/>
        <w:jc w:val="both"/>
      </w:pPr>
      <w:r>
        <w:t xml:space="preserve">(часть 1 в ред. </w:t>
      </w:r>
      <w:hyperlink r:id="rId44">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bookmarkStart w:id="6" w:name="P58"/>
      <w:bookmarkEnd w:id="6"/>
      <w:r>
        <w:t>1.1. По инициативе Комитета Рязанской областной Думы по Регламенту, мандатным вопросам и депутатской этике полномочия депутата областной Думы прекращаются досрочно в следующих случаях:</w:t>
      </w:r>
    </w:p>
    <w:p w:rsidR="004529C6" w:rsidRDefault="004529C6">
      <w:pPr>
        <w:pStyle w:val="ConsPlusNormal"/>
        <w:jc w:val="both"/>
      </w:pPr>
      <w:r>
        <w:t xml:space="preserve">(в ред. </w:t>
      </w:r>
      <w:hyperlink r:id="rId45">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 xml:space="preserve">1) утратил силу с 01.03.2023. - </w:t>
      </w:r>
      <w:hyperlink r:id="rId46">
        <w:r>
          <w:rPr>
            <w:color w:val="0000FF"/>
          </w:rPr>
          <w:t>Закон</w:t>
        </w:r>
      </w:hyperlink>
      <w:r>
        <w:t xml:space="preserve"> Рязанской области от 01.03.2023 N 21-ОЗ;</w:t>
      </w:r>
    </w:p>
    <w:p w:rsidR="004529C6" w:rsidRDefault="004529C6">
      <w:pPr>
        <w:pStyle w:val="ConsPlusNormal"/>
        <w:spacing w:before="220"/>
        <w:ind w:firstLine="540"/>
        <w:jc w:val="both"/>
      </w:pPr>
      <w:r>
        <w:t>2) исключения из состава комитета Рязанской областной Думы не менее двух раз в течение одного календарного года;</w:t>
      </w:r>
    </w:p>
    <w:p w:rsidR="004529C6" w:rsidRDefault="004529C6">
      <w:pPr>
        <w:pStyle w:val="ConsPlusNormal"/>
        <w:spacing w:before="220"/>
        <w:ind w:firstLine="540"/>
        <w:jc w:val="both"/>
      </w:pPr>
      <w:r>
        <w:t xml:space="preserve">3) неисполнения обязанности, установленной </w:t>
      </w:r>
      <w:hyperlink w:anchor="P312">
        <w:r>
          <w:rPr>
            <w:color w:val="0000FF"/>
          </w:rPr>
          <w:t>частью 1 статьи 14</w:t>
        </w:r>
      </w:hyperlink>
      <w:r>
        <w:t xml:space="preserve"> настоящего Закона, в течение трех месяцев подряд.</w:t>
      </w:r>
    </w:p>
    <w:p w:rsidR="004529C6" w:rsidRDefault="004529C6">
      <w:pPr>
        <w:pStyle w:val="ConsPlusNormal"/>
        <w:jc w:val="both"/>
      </w:pPr>
      <w:r>
        <w:t xml:space="preserve">(часть 1.1 введена </w:t>
      </w:r>
      <w:hyperlink r:id="rId47">
        <w:r>
          <w:rPr>
            <w:color w:val="0000FF"/>
          </w:rPr>
          <w:t>Законом</w:t>
        </w:r>
      </w:hyperlink>
      <w:r>
        <w:t xml:space="preserve"> Рязанской области от 06.04.2017 N 17-ОЗ)</w:t>
      </w:r>
    </w:p>
    <w:p w:rsidR="004529C6" w:rsidRDefault="004529C6">
      <w:pPr>
        <w:pStyle w:val="ConsPlusNormal"/>
        <w:spacing w:before="220"/>
        <w:ind w:firstLine="540"/>
        <w:jc w:val="both"/>
      </w:pPr>
      <w:bookmarkStart w:id="7" w:name="P64"/>
      <w:bookmarkEnd w:id="7"/>
      <w:r>
        <w:t xml:space="preserve">1.2. По инициативе фракции, в которой состоит депутат областной Думы в соответствии со </w:t>
      </w:r>
      <w:hyperlink w:anchor="P360">
        <w:r>
          <w:rPr>
            <w:color w:val="0000FF"/>
          </w:rPr>
          <w:t>статьей 19</w:t>
        </w:r>
      </w:hyperlink>
      <w:r>
        <w:t xml:space="preserve"> настоящего Закона, его полномочия могут быть прекращены досрочно в случае неисполнения им в течение 30 и более календарных дней обязанностей, предусмотренных </w:t>
      </w:r>
      <w:hyperlink w:anchor="P353">
        <w:r>
          <w:rPr>
            <w:color w:val="0000FF"/>
          </w:rPr>
          <w:t>пунктами 1</w:t>
        </w:r>
      </w:hyperlink>
      <w:r>
        <w:t xml:space="preserve"> и </w:t>
      </w:r>
      <w:hyperlink w:anchor="P354">
        <w:r>
          <w:rPr>
            <w:color w:val="0000FF"/>
          </w:rPr>
          <w:t>2 части 2 статьи 18</w:t>
        </w:r>
      </w:hyperlink>
      <w:r>
        <w:t xml:space="preserve"> настоящего Закона.</w:t>
      </w:r>
    </w:p>
    <w:p w:rsidR="004529C6" w:rsidRDefault="004529C6">
      <w:pPr>
        <w:pStyle w:val="ConsPlusNormal"/>
        <w:jc w:val="both"/>
      </w:pPr>
      <w:r>
        <w:t xml:space="preserve">(часть 1.2 введена </w:t>
      </w:r>
      <w:hyperlink r:id="rId48">
        <w:r>
          <w:rPr>
            <w:color w:val="0000FF"/>
          </w:rPr>
          <w:t>Законом</w:t>
        </w:r>
      </w:hyperlink>
      <w:r>
        <w:t xml:space="preserve"> Рязанской области от 06.04.2017 N 17-ОЗ)</w:t>
      </w:r>
    </w:p>
    <w:p w:rsidR="004529C6" w:rsidRDefault="004529C6">
      <w:pPr>
        <w:pStyle w:val="ConsPlusNormal"/>
        <w:spacing w:before="220"/>
        <w:ind w:firstLine="540"/>
        <w:jc w:val="both"/>
      </w:pPr>
      <w:r>
        <w:t xml:space="preserve">1.3. Порядок реализации инициативы комитета Рязанской областной Думы и фракции, предусмотренной </w:t>
      </w:r>
      <w:hyperlink w:anchor="P58">
        <w:r>
          <w:rPr>
            <w:color w:val="0000FF"/>
          </w:rPr>
          <w:t>частями 1.1</w:t>
        </w:r>
      </w:hyperlink>
      <w:r>
        <w:t xml:space="preserve"> и </w:t>
      </w:r>
      <w:hyperlink w:anchor="P64">
        <w:r>
          <w:rPr>
            <w:color w:val="0000FF"/>
          </w:rPr>
          <w:t>1.2</w:t>
        </w:r>
      </w:hyperlink>
      <w:r>
        <w:t xml:space="preserve"> настоящей статьи, устанавливается </w:t>
      </w:r>
      <w:hyperlink r:id="rId49">
        <w:r>
          <w:rPr>
            <w:color w:val="0000FF"/>
          </w:rPr>
          <w:t>Регламентом</w:t>
        </w:r>
      </w:hyperlink>
      <w:r>
        <w:t xml:space="preserve"> областной Думы.</w:t>
      </w:r>
    </w:p>
    <w:p w:rsidR="004529C6" w:rsidRDefault="004529C6">
      <w:pPr>
        <w:pStyle w:val="ConsPlusNormal"/>
        <w:jc w:val="both"/>
      </w:pPr>
      <w:r>
        <w:t xml:space="preserve">(часть 1.3 введена </w:t>
      </w:r>
      <w:hyperlink r:id="rId50">
        <w:r>
          <w:rPr>
            <w:color w:val="0000FF"/>
          </w:rPr>
          <w:t>Законом</w:t>
        </w:r>
      </w:hyperlink>
      <w:r>
        <w:t xml:space="preserve"> Рязанской области от 06.04.2017 N 17-ОЗ)</w:t>
      </w:r>
    </w:p>
    <w:p w:rsidR="004529C6" w:rsidRDefault="004529C6">
      <w:pPr>
        <w:pStyle w:val="ConsPlusNormal"/>
        <w:spacing w:before="220"/>
        <w:ind w:firstLine="540"/>
        <w:jc w:val="both"/>
      </w:pPr>
      <w:r>
        <w:t xml:space="preserve">2. Решение о досрочном прекращении полномочий депутата областной Думы по основаниям, указанным в </w:t>
      </w:r>
      <w:hyperlink w:anchor="P41">
        <w:r>
          <w:rPr>
            <w:color w:val="0000FF"/>
          </w:rPr>
          <w:t>пунктах 1</w:t>
        </w:r>
      </w:hyperlink>
      <w:r>
        <w:t xml:space="preserve"> - </w:t>
      </w:r>
      <w:hyperlink w:anchor="P46">
        <w:r>
          <w:rPr>
            <w:color w:val="0000FF"/>
          </w:rPr>
          <w:t>6</w:t>
        </w:r>
      </w:hyperlink>
      <w:r>
        <w:t xml:space="preserve">, </w:t>
      </w:r>
      <w:hyperlink w:anchor="P48">
        <w:r>
          <w:rPr>
            <w:color w:val="0000FF"/>
          </w:rPr>
          <w:t>8</w:t>
        </w:r>
      </w:hyperlink>
      <w:r>
        <w:t xml:space="preserve"> - </w:t>
      </w:r>
      <w:hyperlink w:anchor="P55">
        <w:r>
          <w:rPr>
            <w:color w:val="0000FF"/>
          </w:rPr>
          <w:t>11 части 1</w:t>
        </w:r>
      </w:hyperlink>
      <w:r>
        <w:t xml:space="preserve">, </w:t>
      </w:r>
      <w:hyperlink w:anchor="P58">
        <w:r>
          <w:rPr>
            <w:color w:val="0000FF"/>
          </w:rPr>
          <w:t>частях 1.1</w:t>
        </w:r>
      </w:hyperlink>
      <w:r>
        <w:t xml:space="preserve"> и </w:t>
      </w:r>
      <w:hyperlink w:anchor="P64">
        <w:r>
          <w:rPr>
            <w:color w:val="0000FF"/>
          </w:rPr>
          <w:t>1.2</w:t>
        </w:r>
      </w:hyperlink>
      <w:r>
        <w:t xml:space="preserve"> настоящей статьи, оформляется постановлением Рязанской областной Думы, в котором определяется день прекращения его полномочий.</w:t>
      </w:r>
    </w:p>
    <w:p w:rsidR="004529C6" w:rsidRDefault="004529C6">
      <w:pPr>
        <w:pStyle w:val="ConsPlusNormal"/>
        <w:jc w:val="both"/>
      </w:pPr>
      <w:r>
        <w:t xml:space="preserve">(в ред. Законов Рязанской области от 06.04.2017 </w:t>
      </w:r>
      <w:hyperlink r:id="rId51">
        <w:r>
          <w:rPr>
            <w:color w:val="0000FF"/>
          </w:rPr>
          <w:t>N 17-ОЗ</w:t>
        </w:r>
      </w:hyperlink>
      <w:r>
        <w:t xml:space="preserve">, от 05.05.2022 </w:t>
      </w:r>
      <w:hyperlink r:id="rId52">
        <w:r>
          <w:rPr>
            <w:color w:val="0000FF"/>
          </w:rPr>
          <w:t>N 24-ОЗ</w:t>
        </w:r>
      </w:hyperlink>
      <w:r>
        <w:t>)</w:t>
      </w:r>
    </w:p>
    <w:p w:rsidR="004529C6" w:rsidRDefault="004529C6">
      <w:pPr>
        <w:pStyle w:val="ConsPlusNormal"/>
        <w:spacing w:before="220"/>
        <w:ind w:firstLine="540"/>
        <w:jc w:val="both"/>
      </w:pPr>
      <w:r>
        <w:t xml:space="preserve">3. Полномочия депутата областной Думы по основанию, указанному в </w:t>
      </w:r>
      <w:hyperlink w:anchor="P47">
        <w:r>
          <w:rPr>
            <w:color w:val="0000FF"/>
          </w:rPr>
          <w:t>пункте 7 части 1</w:t>
        </w:r>
      </w:hyperlink>
      <w:r>
        <w:t xml:space="preserve"> настоящей статьи, прекращаются со дня принятия постановления Рязанской областной Думы о досрочном прекращении ее полномочий, вступления в силу указа Президента Российской Федерации о роспуске Рязанской областной Думы, издания соответствующего постановления Губернатора Рязанской области или вступления в силу решения Рязанского областного суда.</w:t>
      </w:r>
    </w:p>
    <w:p w:rsidR="004529C6" w:rsidRDefault="004529C6">
      <w:pPr>
        <w:pStyle w:val="ConsPlusNormal"/>
        <w:jc w:val="both"/>
      </w:pPr>
      <w:r>
        <w:t xml:space="preserve">(в ред. </w:t>
      </w:r>
      <w:hyperlink r:id="rId53">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 xml:space="preserve">4. Утратила силу с 01.06.2022. - </w:t>
      </w:r>
      <w:hyperlink r:id="rId54">
        <w:r>
          <w:rPr>
            <w:color w:val="0000FF"/>
          </w:rPr>
          <w:t>Закон</w:t>
        </w:r>
      </w:hyperlink>
      <w:r>
        <w:t xml:space="preserve"> Рязанской области от 05.05.2022 N 24-ОЗ.</w:t>
      </w:r>
    </w:p>
    <w:p w:rsidR="004529C6" w:rsidRDefault="004529C6">
      <w:pPr>
        <w:pStyle w:val="ConsPlusNormal"/>
        <w:spacing w:before="220"/>
        <w:ind w:firstLine="540"/>
        <w:jc w:val="both"/>
      </w:pPr>
      <w:r>
        <w:t xml:space="preserve">4.1. Решение о досрочном прекращении полномочий депутата областной Думы принимается Рязанской областной Думой в срок, установленный </w:t>
      </w:r>
      <w:hyperlink r:id="rId55">
        <w:r>
          <w:rPr>
            <w:color w:val="0000FF"/>
          </w:rPr>
          <w:t>частью 26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4529C6" w:rsidRDefault="004529C6">
      <w:pPr>
        <w:pStyle w:val="ConsPlusNormal"/>
        <w:jc w:val="both"/>
      </w:pPr>
      <w:r>
        <w:t xml:space="preserve">(часть 4.1 введена </w:t>
      </w:r>
      <w:hyperlink r:id="rId56">
        <w:r>
          <w:rPr>
            <w:color w:val="0000FF"/>
          </w:rPr>
          <w:t>Законом</w:t>
        </w:r>
      </w:hyperlink>
      <w:r>
        <w:t xml:space="preserve"> Рязанской области от 06.04.2017 N 17-ОЗ; в ред. </w:t>
      </w:r>
      <w:hyperlink r:id="rId57">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5. Замещение образовавшихся в этих случаях вакантных депутатских мандатов осуществляется в порядке, установленном федеральным и областным законодательством.</w:t>
      </w:r>
    </w:p>
    <w:p w:rsidR="004529C6" w:rsidRDefault="004529C6">
      <w:pPr>
        <w:pStyle w:val="ConsPlusNormal"/>
        <w:jc w:val="both"/>
      </w:pPr>
    </w:p>
    <w:p w:rsidR="004529C6" w:rsidRDefault="004529C6">
      <w:pPr>
        <w:pStyle w:val="ConsPlusTitle"/>
        <w:ind w:firstLine="540"/>
        <w:jc w:val="both"/>
        <w:outlineLvl w:val="2"/>
      </w:pPr>
      <w:r>
        <w:t>Статья 5. Прекращение осуществления депутатом Рязанской областной Думы депутатской деятельности на профессиональной основе</w:t>
      </w:r>
    </w:p>
    <w:p w:rsidR="004529C6" w:rsidRDefault="004529C6">
      <w:pPr>
        <w:pStyle w:val="ConsPlusNormal"/>
        <w:jc w:val="both"/>
      </w:pPr>
      <w:r>
        <w:t xml:space="preserve">(в ред. </w:t>
      </w:r>
      <w:hyperlink r:id="rId58">
        <w:r>
          <w:rPr>
            <w:color w:val="0000FF"/>
          </w:rPr>
          <w:t>Закона</w:t>
        </w:r>
      </w:hyperlink>
      <w:r>
        <w:t xml:space="preserve"> Рязанской области от 05.05.2022 N 24-ОЗ)</w:t>
      </w:r>
    </w:p>
    <w:p w:rsidR="004529C6" w:rsidRDefault="004529C6">
      <w:pPr>
        <w:pStyle w:val="ConsPlusNormal"/>
        <w:ind w:firstLine="540"/>
        <w:jc w:val="both"/>
      </w:pPr>
    </w:p>
    <w:p w:rsidR="004529C6" w:rsidRDefault="004529C6">
      <w:pPr>
        <w:pStyle w:val="ConsPlusNormal"/>
        <w:ind w:firstLine="540"/>
        <w:jc w:val="both"/>
      </w:pPr>
      <w:r>
        <w:t xml:space="preserve">(в ред. </w:t>
      </w:r>
      <w:hyperlink r:id="rId59">
        <w:r>
          <w:rPr>
            <w:color w:val="0000FF"/>
          </w:rPr>
          <w:t>Закона</w:t>
        </w:r>
      </w:hyperlink>
      <w:r>
        <w:t xml:space="preserve"> Рязанской области от 15.10.2013 N 58-ОЗ)</w:t>
      </w:r>
    </w:p>
    <w:p w:rsidR="004529C6" w:rsidRDefault="004529C6">
      <w:pPr>
        <w:pStyle w:val="ConsPlusNormal"/>
        <w:jc w:val="both"/>
      </w:pPr>
    </w:p>
    <w:p w:rsidR="004529C6" w:rsidRDefault="004529C6">
      <w:pPr>
        <w:pStyle w:val="ConsPlusNormal"/>
        <w:ind w:firstLine="540"/>
        <w:jc w:val="both"/>
      </w:pPr>
      <w:r>
        <w:t xml:space="preserve">1. Прекращение осуществления депутатом Рязанской областной Думы депутатской деятельности на профессиональной основе производится в порядке, установленном </w:t>
      </w:r>
      <w:hyperlink r:id="rId60">
        <w:r>
          <w:rPr>
            <w:color w:val="0000FF"/>
          </w:rPr>
          <w:t>Регламентом</w:t>
        </w:r>
      </w:hyperlink>
      <w:r>
        <w:t xml:space="preserve"> Рязанской областной Думы.</w:t>
      </w:r>
    </w:p>
    <w:p w:rsidR="004529C6" w:rsidRDefault="004529C6">
      <w:pPr>
        <w:pStyle w:val="ConsPlusNormal"/>
        <w:jc w:val="both"/>
      </w:pPr>
      <w:r>
        <w:t xml:space="preserve">(в ред. </w:t>
      </w:r>
      <w:hyperlink r:id="rId61">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2. Основаниями прекращения осуществления депутатом Рязанской областной Думы депутатской деятельности на профессиональной основе являются:</w:t>
      </w:r>
    </w:p>
    <w:p w:rsidR="004529C6" w:rsidRDefault="004529C6">
      <w:pPr>
        <w:pStyle w:val="ConsPlusNormal"/>
        <w:jc w:val="both"/>
      </w:pPr>
      <w:r>
        <w:t xml:space="preserve">(в ред. </w:t>
      </w:r>
      <w:hyperlink r:id="rId62">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1) собственное желание;</w:t>
      </w:r>
    </w:p>
    <w:p w:rsidR="004529C6" w:rsidRDefault="004529C6">
      <w:pPr>
        <w:pStyle w:val="ConsPlusNormal"/>
        <w:spacing w:before="220"/>
        <w:ind w:firstLine="540"/>
        <w:jc w:val="both"/>
      </w:pPr>
      <w:bookmarkStart w:id="8" w:name="P87"/>
      <w:bookmarkEnd w:id="8"/>
      <w:r>
        <w:t>2) принятие Рязанской областной Думой решения о недоверии;</w:t>
      </w:r>
    </w:p>
    <w:p w:rsidR="004529C6" w:rsidRDefault="004529C6">
      <w:pPr>
        <w:pStyle w:val="ConsPlusNormal"/>
        <w:spacing w:before="220"/>
        <w:ind w:firstLine="540"/>
        <w:jc w:val="both"/>
      </w:pPr>
      <w:r>
        <w:t>3) досрочное прекращение полномочий депутата;</w:t>
      </w:r>
    </w:p>
    <w:p w:rsidR="004529C6" w:rsidRDefault="004529C6">
      <w:pPr>
        <w:pStyle w:val="ConsPlusNormal"/>
        <w:spacing w:before="220"/>
        <w:ind w:firstLine="540"/>
        <w:jc w:val="both"/>
      </w:pPr>
      <w:r>
        <w:t xml:space="preserve">3.1) исключение из состава комитета председателя или заместителя председателя этого комитета, осуществляющего депутатскую деятельность на профессиональной основе, в случае, </w:t>
      </w:r>
      <w:r>
        <w:lastRenderedPageBreak/>
        <w:t xml:space="preserve">предусмотренном </w:t>
      </w:r>
      <w:hyperlink w:anchor="P447">
        <w:r>
          <w:rPr>
            <w:color w:val="0000FF"/>
          </w:rPr>
          <w:t>частью 2 статьи 29.1</w:t>
        </w:r>
      </w:hyperlink>
      <w:r>
        <w:t xml:space="preserve"> настоящего Закона;</w:t>
      </w:r>
    </w:p>
    <w:p w:rsidR="004529C6" w:rsidRDefault="004529C6">
      <w:pPr>
        <w:pStyle w:val="ConsPlusNormal"/>
        <w:jc w:val="both"/>
      </w:pPr>
      <w:r>
        <w:t xml:space="preserve">(п. 3.1 введен </w:t>
      </w:r>
      <w:hyperlink r:id="rId63">
        <w:r>
          <w:rPr>
            <w:color w:val="0000FF"/>
          </w:rPr>
          <w:t>Законом</w:t>
        </w:r>
      </w:hyperlink>
      <w:r>
        <w:t xml:space="preserve"> Рязанской области от 06.04.2017 N 17-ОЗ; в ред. </w:t>
      </w:r>
      <w:hyperlink r:id="rId64">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 xml:space="preserve">4) утратил силу. - </w:t>
      </w:r>
      <w:hyperlink r:id="rId65">
        <w:r>
          <w:rPr>
            <w:color w:val="0000FF"/>
          </w:rPr>
          <w:t>Закон</w:t>
        </w:r>
      </w:hyperlink>
      <w:r>
        <w:t xml:space="preserve"> Рязанской области от 05.08.2015 N 65-ОЗ;</w:t>
      </w:r>
    </w:p>
    <w:p w:rsidR="004529C6" w:rsidRDefault="004529C6">
      <w:pPr>
        <w:pStyle w:val="ConsPlusNormal"/>
        <w:spacing w:before="220"/>
        <w:ind w:firstLine="540"/>
        <w:jc w:val="both"/>
      </w:pPr>
      <w:r>
        <w:t xml:space="preserve">5) применение к депутату, осуществляющему депутатскую деятельность на профессиональной основе, меры ответственности, предусмотренной </w:t>
      </w:r>
      <w:hyperlink w:anchor="P446">
        <w:r>
          <w:rPr>
            <w:color w:val="0000FF"/>
          </w:rPr>
          <w:t>пунктом 2 части 1 статьи 29.2</w:t>
        </w:r>
      </w:hyperlink>
      <w:r>
        <w:t xml:space="preserve"> настоящего Закона.</w:t>
      </w:r>
    </w:p>
    <w:p w:rsidR="004529C6" w:rsidRDefault="004529C6">
      <w:pPr>
        <w:pStyle w:val="ConsPlusNormal"/>
        <w:jc w:val="both"/>
      </w:pPr>
      <w:r>
        <w:t xml:space="preserve">(п. 5 в ред. </w:t>
      </w:r>
      <w:hyperlink r:id="rId66">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 xml:space="preserve">3. Решение о прекращении осуществления депутатом Рязанской областной Думы депутатской деятельности на профессиональной основе оформляется постановлением Рязанской областной Думы, в котором определяется день прекращения депутатской деятельности на профессиональной основе, за исключением случая, указанного в </w:t>
      </w:r>
      <w:hyperlink w:anchor="P87">
        <w:r>
          <w:rPr>
            <w:color w:val="0000FF"/>
          </w:rPr>
          <w:t>пункте 3 части 2</w:t>
        </w:r>
      </w:hyperlink>
      <w:r>
        <w:t xml:space="preserve"> настоящей статьи.</w:t>
      </w:r>
    </w:p>
    <w:p w:rsidR="004529C6" w:rsidRDefault="004529C6">
      <w:pPr>
        <w:pStyle w:val="ConsPlusNormal"/>
        <w:jc w:val="both"/>
      </w:pPr>
      <w:r>
        <w:t xml:space="preserve">(в ред. </w:t>
      </w:r>
      <w:hyperlink r:id="rId67">
        <w:r>
          <w:rPr>
            <w:color w:val="0000FF"/>
          </w:rPr>
          <w:t>Закона</w:t>
        </w:r>
      </w:hyperlink>
      <w:r>
        <w:t xml:space="preserve"> Рязанской области от 05.05.2022 N 24-ОЗ)</w:t>
      </w:r>
    </w:p>
    <w:p w:rsidR="004529C6" w:rsidRDefault="004529C6">
      <w:pPr>
        <w:pStyle w:val="ConsPlusNormal"/>
        <w:jc w:val="both"/>
      </w:pPr>
    </w:p>
    <w:p w:rsidR="004529C6" w:rsidRDefault="004529C6">
      <w:pPr>
        <w:pStyle w:val="ConsPlusTitle"/>
        <w:ind w:firstLine="540"/>
        <w:jc w:val="both"/>
        <w:outlineLvl w:val="2"/>
      </w:pPr>
      <w:r>
        <w:t>Статья 6. Удостоверение и нагрудный знак депутата областной Думы</w:t>
      </w:r>
    </w:p>
    <w:p w:rsidR="004529C6" w:rsidRDefault="004529C6">
      <w:pPr>
        <w:pStyle w:val="ConsPlusNormal"/>
        <w:jc w:val="both"/>
      </w:pPr>
    </w:p>
    <w:p w:rsidR="004529C6" w:rsidRDefault="004529C6">
      <w:pPr>
        <w:pStyle w:val="ConsPlusNormal"/>
        <w:ind w:firstLine="540"/>
        <w:jc w:val="both"/>
      </w:pPr>
      <w:r>
        <w:t>1. Депутат областной Думы имеет удостоверение, являющееся основным документом, подтверждающим полномочия депутата, и нагрудный знак, которыми он пользуется в течение срока своих депутатских полномочий.</w:t>
      </w:r>
    </w:p>
    <w:p w:rsidR="004529C6" w:rsidRDefault="004529C6">
      <w:pPr>
        <w:pStyle w:val="ConsPlusNormal"/>
        <w:spacing w:before="220"/>
        <w:ind w:firstLine="540"/>
        <w:jc w:val="both"/>
      </w:pPr>
      <w:r>
        <w:t>2. Положение об удостоверении и нагрудном знаке, их образцы и описание утверждаются постановлением Рязанской областной Думы.</w:t>
      </w:r>
    </w:p>
    <w:p w:rsidR="004529C6" w:rsidRDefault="004529C6">
      <w:pPr>
        <w:pStyle w:val="ConsPlusNormal"/>
        <w:jc w:val="both"/>
      </w:pPr>
    </w:p>
    <w:p w:rsidR="004529C6" w:rsidRDefault="004529C6">
      <w:pPr>
        <w:pStyle w:val="ConsPlusTitle"/>
        <w:ind w:firstLine="540"/>
        <w:jc w:val="both"/>
        <w:outlineLvl w:val="2"/>
      </w:pPr>
      <w:r>
        <w:t>Статья 7. Условия осуществления депутатом областной Думы депутатской деятельности</w:t>
      </w:r>
    </w:p>
    <w:p w:rsidR="004529C6" w:rsidRDefault="004529C6">
      <w:pPr>
        <w:pStyle w:val="ConsPlusNormal"/>
        <w:jc w:val="both"/>
      </w:pPr>
    </w:p>
    <w:p w:rsidR="004529C6" w:rsidRDefault="004529C6">
      <w:pPr>
        <w:pStyle w:val="ConsPlusNormal"/>
        <w:ind w:firstLine="540"/>
        <w:jc w:val="both"/>
      </w:pPr>
      <w:r>
        <w:t>1. Депутат областной Думы осуществляет свои полномочия на профессиональной основе или без отрыва от основной деятельности (на непостоянной основе).</w:t>
      </w:r>
    </w:p>
    <w:p w:rsidR="004529C6" w:rsidRDefault="004529C6">
      <w:pPr>
        <w:pStyle w:val="ConsPlusNormal"/>
        <w:jc w:val="both"/>
      </w:pPr>
      <w:r>
        <w:t xml:space="preserve">(в ред. Законов Рязанской области от 28.12.2012 </w:t>
      </w:r>
      <w:hyperlink r:id="rId68">
        <w:r>
          <w:rPr>
            <w:color w:val="0000FF"/>
          </w:rPr>
          <w:t>N 117-ОЗ</w:t>
        </w:r>
      </w:hyperlink>
      <w:r>
        <w:t xml:space="preserve">, от 05.05.2022 </w:t>
      </w:r>
      <w:hyperlink r:id="rId69">
        <w:r>
          <w:rPr>
            <w:color w:val="0000FF"/>
          </w:rPr>
          <w:t>N 24-ОЗ</w:t>
        </w:r>
      </w:hyperlink>
      <w:r>
        <w:t>)</w:t>
      </w:r>
    </w:p>
    <w:p w:rsidR="004529C6" w:rsidRDefault="004529C6">
      <w:pPr>
        <w:pStyle w:val="ConsPlusNormal"/>
        <w:spacing w:before="220"/>
        <w:ind w:firstLine="540"/>
        <w:jc w:val="both"/>
      </w:pPr>
      <w:r>
        <w:t>2. 12 депутатов областной Думы вправе осуществлять свою деятельность на профессиональной основе.</w:t>
      </w:r>
    </w:p>
    <w:p w:rsidR="004529C6" w:rsidRDefault="004529C6">
      <w:pPr>
        <w:pStyle w:val="ConsPlusNormal"/>
        <w:jc w:val="both"/>
      </w:pPr>
      <w:r>
        <w:t xml:space="preserve">(в ред. Законов Рязанской области от 28.12.2012 </w:t>
      </w:r>
      <w:hyperlink r:id="rId70">
        <w:r>
          <w:rPr>
            <w:color w:val="0000FF"/>
          </w:rPr>
          <w:t>N 117-ОЗ</w:t>
        </w:r>
      </w:hyperlink>
      <w:r>
        <w:t xml:space="preserve">, от 03.02.2016 </w:t>
      </w:r>
      <w:hyperlink r:id="rId71">
        <w:r>
          <w:rPr>
            <w:color w:val="0000FF"/>
          </w:rPr>
          <w:t>N 1-ОЗ</w:t>
        </w:r>
      </w:hyperlink>
      <w:r>
        <w:t xml:space="preserve">, от 05.05.2022 </w:t>
      </w:r>
      <w:hyperlink r:id="rId72">
        <w:r>
          <w:rPr>
            <w:color w:val="0000FF"/>
          </w:rPr>
          <w:t>N 24-ОЗ</w:t>
        </w:r>
      </w:hyperlink>
      <w:r>
        <w:t>)</w:t>
      </w:r>
    </w:p>
    <w:p w:rsidR="004529C6" w:rsidRDefault="00452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2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9C6" w:rsidRDefault="00452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9C6" w:rsidRDefault="00452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9C6" w:rsidRDefault="004529C6">
            <w:pPr>
              <w:pStyle w:val="ConsPlusNormal"/>
              <w:jc w:val="both"/>
            </w:pPr>
            <w:r>
              <w:rPr>
                <w:color w:val="392C69"/>
              </w:rPr>
              <w:t>Положения части 2.1 статьи 7 применяются в отношении депутатов Рязанской областной Думы, избранных после вступления в силу Закона Рязанской области от 05.08.2015 N 65-ОЗ "О внесении изменений в Закон Рязанской области "О статусе депутата Рязанской областной Думы" (</w:t>
            </w:r>
            <w:hyperlink r:id="rId73">
              <w:r>
                <w:rPr>
                  <w:color w:val="0000FF"/>
                </w:rPr>
                <w:t>пункт 2 статьи 2</w:t>
              </w:r>
            </w:hyperlink>
            <w:r>
              <w:rPr>
                <w:color w:val="392C69"/>
              </w:rPr>
              <w:t xml:space="preserve"> Закона Рязанской области от 05.08.2015 N 65-ОЗ).</w:t>
            </w:r>
          </w:p>
        </w:tc>
        <w:tc>
          <w:tcPr>
            <w:tcW w:w="113" w:type="dxa"/>
            <w:tcBorders>
              <w:top w:val="nil"/>
              <w:left w:val="nil"/>
              <w:bottom w:val="nil"/>
              <w:right w:val="nil"/>
            </w:tcBorders>
            <w:shd w:val="clear" w:color="auto" w:fill="F4F3F8"/>
            <w:tcMar>
              <w:top w:w="0" w:type="dxa"/>
              <w:left w:w="0" w:type="dxa"/>
              <w:bottom w:w="0" w:type="dxa"/>
              <w:right w:w="0" w:type="dxa"/>
            </w:tcMar>
          </w:tcPr>
          <w:p w:rsidR="004529C6" w:rsidRDefault="004529C6">
            <w:pPr>
              <w:pStyle w:val="ConsPlusNormal"/>
            </w:pPr>
          </w:p>
        </w:tc>
      </w:tr>
    </w:tbl>
    <w:p w:rsidR="004529C6" w:rsidRDefault="004529C6">
      <w:pPr>
        <w:pStyle w:val="ConsPlusNormal"/>
        <w:spacing w:before="280"/>
        <w:ind w:firstLine="540"/>
        <w:jc w:val="both"/>
      </w:pPr>
      <w:r>
        <w:t>2.1. Не менее чем одному депутату, избранному в составе списка кандидатов, допущенного к распределению депутатских мандатов в областной Думе, предоставляется право:</w:t>
      </w:r>
    </w:p>
    <w:p w:rsidR="004529C6" w:rsidRDefault="004529C6">
      <w:pPr>
        <w:pStyle w:val="ConsPlusNormal"/>
        <w:spacing w:before="220"/>
        <w:ind w:firstLine="540"/>
        <w:jc w:val="both"/>
      </w:pPr>
      <w:r>
        <w:t>1) осуществлять депутатскую деятельность на профессиональной основе;</w:t>
      </w:r>
    </w:p>
    <w:p w:rsidR="004529C6" w:rsidRDefault="004529C6">
      <w:pPr>
        <w:pStyle w:val="ConsPlusNormal"/>
        <w:jc w:val="both"/>
      </w:pPr>
      <w:r>
        <w:t xml:space="preserve">(в ред. </w:t>
      </w:r>
      <w:hyperlink r:id="rId74">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2) замещать руководящие должности в областной Думе.</w:t>
      </w:r>
    </w:p>
    <w:p w:rsidR="004529C6" w:rsidRDefault="004529C6">
      <w:pPr>
        <w:pStyle w:val="ConsPlusNormal"/>
        <w:jc w:val="both"/>
      </w:pPr>
      <w:r>
        <w:t xml:space="preserve">(часть 2.1 введена </w:t>
      </w:r>
      <w:hyperlink r:id="rId75">
        <w:r>
          <w:rPr>
            <w:color w:val="0000FF"/>
          </w:rPr>
          <w:t>Законом</w:t>
        </w:r>
      </w:hyperlink>
      <w:r>
        <w:t xml:space="preserve"> Рязанской области от 05.08.2015 N 65-ОЗ)</w:t>
      </w:r>
    </w:p>
    <w:p w:rsidR="004529C6" w:rsidRDefault="004529C6">
      <w:pPr>
        <w:pStyle w:val="ConsPlusNormal"/>
        <w:spacing w:before="220"/>
        <w:ind w:firstLine="540"/>
        <w:jc w:val="both"/>
      </w:pPr>
      <w:bookmarkStart w:id="9" w:name="P114"/>
      <w:bookmarkEnd w:id="9"/>
      <w:r>
        <w:t xml:space="preserve">3. Председатель Рязанской областной Думы, первый заместитель и заместитель Председателя Рязанской областной Думы осуществляют депутатскую деятельность на </w:t>
      </w:r>
      <w:r>
        <w:lastRenderedPageBreak/>
        <w:t>профессиональной основе.</w:t>
      </w:r>
    </w:p>
    <w:p w:rsidR="004529C6" w:rsidRDefault="004529C6">
      <w:pPr>
        <w:pStyle w:val="ConsPlusNormal"/>
        <w:jc w:val="both"/>
      </w:pPr>
      <w:r>
        <w:t xml:space="preserve">(в ред. </w:t>
      </w:r>
      <w:hyperlink r:id="rId76">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4. Председатель комитета Рязанской областной Думы осуществляет депутатскую деятельность на профессиональной основе.</w:t>
      </w:r>
    </w:p>
    <w:p w:rsidR="004529C6" w:rsidRDefault="004529C6">
      <w:pPr>
        <w:pStyle w:val="ConsPlusNormal"/>
        <w:jc w:val="both"/>
      </w:pPr>
      <w:r>
        <w:t xml:space="preserve">(в ред. </w:t>
      </w:r>
      <w:hyperlink r:id="rId77">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bookmarkStart w:id="10" w:name="P118"/>
      <w:bookmarkEnd w:id="10"/>
      <w:r>
        <w:t>5. В случае отказа председателя комитета Рязанской областной Думы от осуществления депутатской деятельности на профессиональной основе депутатскую деятельность на профессиональной основе осуществляет его заместитель.</w:t>
      </w:r>
    </w:p>
    <w:p w:rsidR="004529C6" w:rsidRDefault="004529C6">
      <w:pPr>
        <w:pStyle w:val="ConsPlusNormal"/>
        <w:jc w:val="both"/>
      </w:pPr>
      <w:r>
        <w:t xml:space="preserve">(в ред. </w:t>
      </w:r>
      <w:hyperlink r:id="rId78">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 xml:space="preserve">При наличии в комитете двух или более заместителей Рязанская областная Дума принимает решение большинством голосов об осуществлении депутатской деятельности на профессиональной основе одним из заместителей председателя комитета в порядке, установленном </w:t>
      </w:r>
      <w:hyperlink r:id="rId79">
        <w:r>
          <w:rPr>
            <w:color w:val="0000FF"/>
          </w:rPr>
          <w:t>Регламентом</w:t>
        </w:r>
      </w:hyperlink>
      <w:r>
        <w:t xml:space="preserve"> Рязанской областной Думы.</w:t>
      </w:r>
    </w:p>
    <w:p w:rsidR="004529C6" w:rsidRDefault="004529C6">
      <w:pPr>
        <w:pStyle w:val="ConsPlusNormal"/>
        <w:jc w:val="both"/>
      </w:pPr>
      <w:r>
        <w:t xml:space="preserve">(в ред. </w:t>
      </w:r>
      <w:hyperlink r:id="rId80">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 xml:space="preserve">6. В случае, если после распределения должностей, указанных в </w:t>
      </w:r>
      <w:hyperlink w:anchor="P114">
        <w:r>
          <w:rPr>
            <w:color w:val="0000FF"/>
          </w:rPr>
          <w:t>частях 3</w:t>
        </w:r>
      </w:hyperlink>
      <w:r>
        <w:t xml:space="preserve"> - </w:t>
      </w:r>
      <w:hyperlink w:anchor="P118">
        <w:r>
          <w:rPr>
            <w:color w:val="0000FF"/>
          </w:rPr>
          <w:t>5</w:t>
        </w:r>
      </w:hyperlink>
      <w:r>
        <w:t xml:space="preserve"> настоящей статьи, численность депутатов областной Думы, осуществляющих депутатскую деятельность на профессиональной основе, составит менее 12 депутатов, Рязанская областная Дума принимает решение об осуществлении депутатом областной Думы депутатской деятельности на профессиональной основе в порядке, установленном </w:t>
      </w:r>
      <w:hyperlink r:id="rId81">
        <w:r>
          <w:rPr>
            <w:color w:val="0000FF"/>
          </w:rPr>
          <w:t>Регламентом</w:t>
        </w:r>
      </w:hyperlink>
      <w:r>
        <w:t xml:space="preserve"> Рязанской областной Думы.</w:t>
      </w:r>
    </w:p>
    <w:p w:rsidR="004529C6" w:rsidRDefault="004529C6">
      <w:pPr>
        <w:pStyle w:val="ConsPlusNormal"/>
        <w:jc w:val="both"/>
      </w:pPr>
      <w:r>
        <w:t xml:space="preserve">(в ред. Законов Рязанской области от 28.12.2012 </w:t>
      </w:r>
      <w:hyperlink r:id="rId82">
        <w:r>
          <w:rPr>
            <w:color w:val="0000FF"/>
          </w:rPr>
          <w:t>N 117-ОЗ</w:t>
        </w:r>
      </w:hyperlink>
      <w:r>
        <w:t xml:space="preserve">, от 03.02.2016 </w:t>
      </w:r>
      <w:hyperlink r:id="rId83">
        <w:r>
          <w:rPr>
            <w:color w:val="0000FF"/>
          </w:rPr>
          <w:t>N 1-ОЗ</w:t>
        </w:r>
      </w:hyperlink>
      <w:r>
        <w:t xml:space="preserve">, от 05.05.2022 </w:t>
      </w:r>
      <w:hyperlink r:id="rId84">
        <w:r>
          <w:rPr>
            <w:color w:val="0000FF"/>
          </w:rPr>
          <w:t>N 24-ОЗ</w:t>
        </w:r>
      </w:hyperlink>
      <w:r>
        <w:t>)</w:t>
      </w:r>
    </w:p>
    <w:p w:rsidR="004529C6" w:rsidRDefault="004529C6">
      <w:pPr>
        <w:pStyle w:val="ConsPlusNormal"/>
        <w:spacing w:before="220"/>
        <w:ind w:firstLine="540"/>
        <w:jc w:val="both"/>
      </w:pPr>
      <w:r>
        <w:t>7. Депутат областной Думы осуществляет свою деятельность гласно.</w:t>
      </w:r>
    </w:p>
    <w:p w:rsidR="004529C6" w:rsidRDefault="004529C6">
      <w:pPr>
        <w:pStyle w:val="ConsPlusNormal"/>
        <w:jc w:val="both"/>
      </w:pPr>
    </w:p>
    <w:p w:rsidR="004529C6" w:rsidRDefault="004529C6">
      <w:pPr>
        <w:pStyle w:val="ConsPlusTitle"/>
        <w:ind w:firstLine="540"/>
        <w:jc w:val="both"/>
        <w:outlineLvl w:val="2"/>
      </w:pPr>
      <w:r>
        <w:t>Статья 8. Ограничения, запреты и обязанности, связанные с осуществлением депутатской деятельности</w:t>
      </w:r>
    </w:p>
    <w:p w:rsidR="004529C6" w:rsidRDefault="004529C6">
      <w:pPr>
        <w:pStyle w:val="ConsPlusNormal"/>
        <w:ind w:firstLine="540"/>
        <w:jc w:val="both"/>
      </w:pPr>
    </w:p>
    <w:p w:rsidR="004529C6" w:rsidRDefault="004529C6">
      <w:pPr>
        <w:pStyle w:val="ConsPlusNormal"/>
        <w:ind w:firstLine="540"/>
        <w:jc w:val="both"/>
      </w:pPr>
      <w:r>
        <w:t xml:space="preserve">(в ред. </w:t>
      </w:r>
      <w:hyperlink r:id="rId85">
        <w:r>
          <w:rPr>
            <w:color w:val="0000FF"/>
          </w:rPr>
          <w:t>Закона</w:t>
        </w:r>
      </w:hyperlink>
      <w:r>
        <w:t xml:space="preserve"> Рязанской области от 05.05.2022 N 24-ОЗ)</w:t>
      </w:r>
    </w:p>
    <w:p w:rsidR="004529C6" w:rsidRDefault="004529C6">
      <w:pPr>
        <w:pStyle w:val="ConsPlusNormal"/>
        <w:jc w:val="both"/>
      </w:pPr>
    </w:p>
    <w:p w:rsidR="004529C6" w:rsidRDefault="004529C6">
      <w:pPr>
        <w:pStyle w:val="ConsPlusNormal"/>
        <w:ind w:firstLine="540"/>
        <w:jc w:val="both"/>
      </w:pPr>
      <w:r>
        <w:t xml:space="preserve">Ограничения, запреты и обязанности, связанные с осуществлением депутатской деятельности, устанавливаются Федеральным </w:t>
      </w:r>
      <w:hyperlink r:id="rId8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другими федеральными законами, </w:t>
      </w:r>
      <w:hyperlink r:id="rId87">
        <w:r>
          <w:rPr>
            <w:color w:val="0000FF"/>
          </w:rPr>
          <w:t>Уставом</w:t>
        </w:r>
      </w:hyperlink>
      <w:r>
        <w:t xml:space="preserve"> (Основным Законом) Рязанской области, настоящим Законом.</w:t>
      </w:r>
    </w:p>
    <w:p w:rsidR="004529C6" w:rsidRDefault="004529C6">
      <w:pPr>
        <w:pStyle w:val="ConsPlusNormal"/>
        <w:jc w:val="both"/>
      </w:pPr>
    </w:p>
    <w:p w:rsidR="004529C6" w:rsidRDefault="004529C6">
      <w:pPr>
        <w:pStyle w:val="ConsPlusTitle"/>
        <w:ind w:firstLine="540"/>
        <w:jc w:val="both"/>
        <w:outlineLvl w:val="2"/>
      </w:pPr>
      <w:bookmarkStart w:id="11" w:name="P132"/>
      <w:bookmarkEnd w:id="11"/>
      <w:r>
        <w:t>Статья 8.1. Сведения о доходах, расходах, об имуществе и обязательствах имущественного характера депутата областной Думы, его супруги (супруга) и несовершеннолетних детей</w:t>
      </w:r>
    </w:p>
    <w:p w:rsidR="004529C6" w:rsidRDefault="004529C6">
      <w:pPr>
        <w:pStyle w:val="ConsPlusNormal"/>
        <w:ind w:firstLine="540"/>
        <w:jc w:val="both"/>
      </w:pPr>
    </w:p>
    <w:p w:rsidR="004529C6" w:rsidRDefault="004529C6">
      <w:pPr>
        <w:pStyle w:val="ConsPlusNormal"/>
        <w:ind w:firstLine="540"/>
        <w:jc w:val="both"/>
      </w:pPr>
      <w:r>
        <w:t xml:space="preserve">(в ред. </w:t>
      </w:r>
      <w:hyperlink r:id="rId88">
        <w:r>
          <w:rPr>
            <w:color w:val="0000FF"/>
          </w:rPr>
          <w:t>Закона</w:t>
        </w:r>
      </w:hyperlink>
      <w:r>
        <w:t xml:space="preserve"> Рязанской области от 01.03.2023 N 21-ОЗ)</w:t>
      </w:r>
    </w:p>
    <w:p w:rsidR="004529C6" w:rsidRDefault="004529C6">
      <w:pPr>
        <w:pStyle w:val="ConsPlusNormal"/>
        <w:jc w:val="both"/>
      </w:pPr>
    </w:p>
    <w:p w:rsidR="004529C6" w:rsidRDefault="004529C6">
      <w:pPr>
        <w:pStyle w:val="ConsPlusNormal"/>
        <w:ind w:firstLine="540"/>
        <w:jc w:val="both"/>
      </w:pPr>
      <w:bookmarkStart w:id="12" w:name="P136"/>
      <w:bookmarkEnd w:id="12"/>
      <w:r>
        <w:t xml:space="preserve">1. Депутат областной Думы ежегодно не позднее 1 апреля года, следующего за отчетным финансовым годом, обязан представить в комиссию Рязанской областной Думы по контролю за достоверностью сведений о доходах, об имуществе и обязательствах имущественного характера (далее - комиссия по контролю) сведения о своих доходах, об имуществе и обязательствах имущественного характера, сведения о доходах, об имуществе и обязательствах имущественного характера своих супруги (супруга) и несовершеннолетних детей, а также сведения о своих расходах,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w:t>
      </w:r>
      <w:r>
        <w:lastRenderedPageBreak/>
        <w:t xml:space="preserve">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Депутат областной Думы,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областной Думы, осуществляющий свои полномочия без отрыва от основной деятельности, в случаях, предусмотренных </w:t>
      </w:r>
      <w:hyperlink r:id="rId8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областной Думы сообщает об этом в комиссию по контролю.</w:t>
      </w:r>
    </w:p>
    <w:p w:rsidR="004529C6" w:rsidRDefault="004529C6">
      <w:pPr>
        <w:pStyle w:val="ConsPlusNormal"/>
        <w:spacing w:before="220"/>
        <w:ind w:firstLine="540"/>
        <w:jc w:val="both"/>
      </w:pPr>
      <w:r>
        <w:t xml:space="preserve">2. </w:t>
      </w:r>
      <w:hyperlink w:anchor="P558">
        <w:r>
          <w:rPr>
            <w:color w:val="0000FF"/>
          </w:rPr>
          <w:t>Уведомление</w:t>
        </w:r>
      </w:hyperlink>
      <w:r>
        <w:t xml:space="preserve"> об отсутствии сделок, предусмотренных </w:t>
      </w:r>
      <w:hyperlink r:id="rId9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подается депутатом областной Думы по форме согласно приложению 2 к настоящему Закону в установленный </w:t>
      </w:r>
      <w:hyperlink w:anchor="P136">
        <w:r>
          <w:rPr>
            <w:color w:val="0000FF"/>
          </w:rPr>
          <w:t>частью 1</w:t>
        </w:r>
      </w:hyperlink>
      <w:r>
        <w:t xml:space="preserve"> настоящей статьи срок.</w:t>
      </w:r>
    </w:p>
    <w:p w:rsidR="004529C6" w:rsidRDefault="004529C6">
      <w:pPr>
        <w:pStyle w:val="ConsPlusNormal"/>
        <w:jc w:val="both"/>
      </w:pPr>
    </w:p>
    <w:p w:rsidR="004529C6" w:rsidRDefault="004529C6">
      <w:pPr>
        <w:pStyle w:val="ConsPlusTitle"/>
        <w:ind w:firstLine="540"/>
        <w:jc w:val="both"/>
        <w:outlineLvl w:val="2"/>
      </w:pPr>
      <w:r>
        <w:t>Статья 8.2. Порядок создания комиссии по контролю</w:t>
      </w:r>
    </w:p>
    <w:p w:rsidR="004529C6" w:rsidRDefault="004529C6">
      <w:pPr>
        <w:pStyle w:val="ConsPlusNormal"/>
        <w:ind w:firstLine="540"/>
        <w:jc w:val="both"/>
      </w:pPr>
    </w:p>
    <w:p w:rsidR="004529C6" w:rsidRDefault="004529C6">
      <w:pPr>
        <w:pStyle w:val="ConsPlusNormal"/>
        <w:ind w:firstLine="540"/>
        <w:jc w:val="both"/>
      </w:pPr>
      <w:r>
        <w:t xml:space="preserve">(введена </w:t>
      </w:r>
      <w:hyperlink r:id="rId92">
        <w:r>
          <w:rPr>
            <w:color w:val="0000FF"/>
          </w:rPr>
          <w:t>Законом</w:t>
        </w:r>
      </w:hyperlink>
      <w:r>
        <w:t xml:space="preserve"> Рязанской области от 07.03.2012 N 13-ОЗ)</w:t>
      </w:r>
    </w:p>
    <w:p w:rsidR="004529C6" w:rsidRDefault="004529C6">
      <w:pPr>
        <w:pStyle w:val="ConsPlusNormal"/>
        <w:jc w:val="both"/>
      </w:pPr>
    </w:p>
    <w:p w:rsidR="004529C6" w:rsidRDefault="004529C6">
      <w:pPr>
        <w:pStyle w:val="ConsPlusNormal"/>
        <w:ind w:firstLine="540"/>
        <w:jc w:val="both"/>
      </w:pPr>
      <w:r>
        <w:t>1. Комиссия по контролю формируется из депутатов областной Думы на срок полномочий Рязанской областной Думы.</w:t>
      </w:r>
    </w:p>
    <w:p w:rsidR="004529C6" w:rsidRDefault="004529C6">
      <w:pPr>
        <w:pStyle w:val="ConsPlusNormal"/>
        <w:spacing w:before="220"/>
        <w:ind w:firstLine="540"/>
        <w:jc w:val="both"/>
      </w:pPr>
      <w:r>
        <w:t>2. Комиссия по контролю состоит из 9 депутатов областной Думы и формируется по пропорциональному принципу исходя из числа членов депутатских объединений Рязанской областной Думы.</w:t>
      </w:r>
    </w:p>
    <w:p w:rsidR="004529C6" w:rsidRDefault="004529C6">
      <w:pPr>
        <w:pStyle w:val="ConsPlusNormal"/>
        <w:jc w:val="both"/>
      </w:pPr>
      <w:r>
        <w:t xml:space="preserve">(в ред. Законов Рязанской области от 26.12.2020 </w:t>
      </w:r>
      <w:hyperlink r:id="rId93">
        <w:r>
          <w:rPr>
            <w:color w:val="0000FF"/>
          </w:rPr>
          <w:t>N 99-ОЗ</w:t>
        </w:r>
      </w:hyperlink>
      <w:r>
        <w:t xml:space="preserve">, от 08.10.2025 </w:t>
      </w:r>
      <w:hyperlink r:id="rId94">
        <w:r>
          <w:rPr>
            <w:color w:val="0000FF"/>
          </w:rPr>
          <w:t>N 74-ОЗ</w:t>
        </w:r>
      </w:hyperlink>
      <w:r>
        <w:t>)</w:t>
      </w:r>
    </w:p>
    <w:p w:rsidR="004529C6" w:rsidRDefault="004529C6">
      <w:pPr>
        <w:pStyle w:val="ConsPlusNormal"/>
        <w:spacing w:before="220"/>
        <w:ind w:firstLine="540"/>
        <w:jc w:val="both"/>
      </w:pPr>
      <w:r>
        <w:t>3. Предложения о кандидатурах членов комиссии по контролю вносятся в Рязанскую областную Думу депутатскими объединениями. При этом в состав комиссии по контролю входит не менее одного представителя от каждого депутатского объединения Рязанской областной Думы.</w:t>
      </w:r>
    </w:p>
    <w:p w:rsidR="004529C6" w:rsidRDefault="004529C6">
      <w:pPr>
        <w:pStyle w:val="ConsPlusNormal"/>
        <w:spacing w:before="220"/>
        <w:ind w:firstLine="540"/>
        <w:jc w:val="both"/>
      </w:pPr>
      <w:r>
        <w:t>4. Персональный состав комиссии по контролю, а также председатель комиссии и его заместитель определяются постановлением Рязанской областной Думы.</w:t>
      </w:r>
    </w:p>
    <w:p w:rsidR="004529C6" w:rsidRDefault="004529C6">
      <w:pPr>
        <w:pStyle w:val="ConsPlusNormal"/>
        <w:jc w:val="both"/>
      </w:pPr>
    </w:p>
    <w:p w:rsidR="004529C6" w:rsidRDefault="004529C6">
      <w:pPr>
        <w:pStyle w:val="ConsPlusTitle"/>
        <w:ind w:firstLine="540"/>
        <w:jc w:val="both"/>
        <w:outlineLvl w:val="2"/>
      </w:pPr>
      <w:bookmarkStart w:id="13" w:name="P149"/>
      <w:bookmarkEnd w:id="13"/>
      <w:r>
        <w:t>Статья 8.3. Порядок проведения проверки комиссией по контролю</w:t>
      </w:r>
    </w:p>
    <w:p w:rsidR="004529C6" w:rsidRDefault="004529C6">
      <w:pPr>
        <w:pStyle w:val="ConsPlusNormal"/>
        <w:ind w:firstLine="540"/>
        <w:jc w:val="both"/>
      </w:pPr>
    </w:p>
    <w:p w:rsidR="004529C6" w:rsidRDefault="004529C6">
      <w:pPr>
        <w:pStyle w:val="ConsPlusNormal"/>
        <w:ind w:firstLine="540"/>
        <w:jc w:val="both"/>
      </w:pPr>
      <w:r>
        <w:t xml:space="preserve">(введена </w:t>
      </w:r>
      <w:hyperlink r:id="rId95">
        <w:r>
          <w:rPr>
            <w:color w:val="0000FF"/>
          </w:rPr>
          <w:t>Законом</w:t>
        </w:r>
      </w:hyperlink>
      <w:r>
        <w:t xml:space="preserve"> Рязанской области от 07.03.2012 N 13-ОЗ)</w:t>
      </w:r>
    </w:p>
    <w:p w:rsidR="004529C6" w:rsidRDefault="004529C6">
      <w:pPr>
        <w:pStyle w:val="ConsPlusNormal"/>
        <w:jc w:val="both"/>
      </w:pPr>
    </w:p>
    <w:p w:rsidR="004529C6" w:rsidRDefault="004529C6">
      <w:pPr>
        <w:pStyle w:val="ConsPlusNormal"/>
        <w:ind w:firstLine="540"/>
        <w:jc w:val="both"/>
      </w:pPr>
      <w:r>
        <w:t>1. Комиссия по контролю проводит проверки:</w:t>
      </w:r>
    </w:p>
    <w:p w:rsidR="004529C6" w:rsidRDefault="004529C6">
      <w:pPr>
        <w:pStyle w:val="ConsPlusNormal"/>
        <w:spacing w:before="220"/>
        <w:ind w:firstLine="540"/>
        <w:jc w:val="both"/>
      </w:pPr>
      <w:bookmarkStart w:id="14" w:name="P154"/>
      <w:bookmarkEnd w:id="14"/>
      <w:r>
        <w:t>1) достоверности и полноты сведений о доходах, расходах, об имуществе и обязательствах имущественного характера, представляемых депутатами областной Думы;</w:t>
      </w:r>
    </w:p>
    <w:p w:rsidR="004529C6" w:rsidRDefault="004529C6">
      <w:pPr>
        <w:pStyle w:val="ConsPlusNormal"/>
        <w:jc w:val="both"/>
      </w:pPr>
      <w:r>
        <w:t xml:space="preserve">(в ред. </w:t>
      </w:r>
      <w:hyperlink r:id="rId96">
        <w:r>
          <w:rPr>
            <w:color w:val="0000FF"/>
          </w:rPr>
          <w:t>Закона</w:t>
        </w:r>
      </w:hyperlink>
      <w:r>
        <w:t xml:space="preserve"> Рязанской области от 15.10.2013 N 58-ОЗ)</w:t>
      </w:r>
    </w:p>
    <w:p w:rsidR="004529C6" w:rsidRDefault="004529C6">
      <w:pPr>
        <w:pStyle w:val="ConsPlusNormal"/>
        <w:spacing w:before="220"/>
        <w:ind w:firstLine="540"/>
        <w:jc w:val="both"/>
      </w:pPr>
      <w:r>
        <w:t xml:space="preserve">2) соблюдения депутатами ограничений и запретов, установленных Федеральным </w:t>
      </w:r>
      <w:hyperlink r:id="rId97">
        <w:r>
          <w:rPr>
            <w:color w:val="0000FF"/>
          </w:rPr>
          <w:t>законом</w:t>
        </w:r>
      </w:hyperlink>
      <w:r>
        <w:t xml:space="preserve"> от 21 декабря 2021 года N 414-ФЗ "Об общих принципах организации публичной власти в </w:t>
      </w:r>
      <w:r>
        <w:lastRenderedPageBreak/>
        <w:t xml:space="preserve">субъектах Российской Федерации", другими федеральными законами, </w:t>
      </w:r>
      <w:hyperlink r:id="rId98">
        <w:r>
          <w:rPr>
            <w:color w:val="0000FF"/>
          </w:rPr>
          <w:t>Уставом</w:t>
        </w:r>
      </w:hyperlink>
      <w:r>
        <w:t xml:space="preserve"> (Основным Законом) Рязанской области и настоящим Законом.</w:t>
      </w:r>
    </w:p>
    <w:p w:rsidR="004529C6" w:rsidRDefault="004529C6">
      <w:pPr>
        <w:pStyle w:val="ConsPlusNormal"/>
        <w:jc w:val="both"/>
      </w:pPr>
      <w:r>
        <w:t xml:space="preserve">(в ред. Законов Рязанской области от 16.11.2015 </w:t>
      </w:r>
      <w:hyperlink r:id="rId99">
        <w:r>
          <w:rPr>
            <w:color w:val="0000FF"/>
          </w:rPr>
          <w:t>N 86-ОЗ</w:t>
        </w:r>
      </w:hyperlink>
      <w:r>
        <w:t xml:space="preserve">, от 03.11.2017 </w:t>
      </w:r>
      <w:hyperlink r:id="rId100">
        <w:r>
          <w:rPr>
            <w:color w:val="0000FF"/>
          </w:rPr>
          <w:t>N 82-ОЗ</w:t>
        </w:r>
      </w:hyperlink>
      <w:r>
        <w:t xml:space="preserve">, от 05.05.2022 </w:t>
      </w:r>
      <w:hyperlink r:id="rId101">
        <w:r>
          <w:rPr>
            <w:color w:val="0000FF"/>
          </w:rPr>
          <w:t>N 24-ОЗ</w:t>
        </w:r>
      </w:hyperlink>
      <w:r>
        <w:t>)</w:t>
      </w:r>
    </w:p>
    <w:p w:rsidR="004529C6" w:rsidRDefault="004529C6">
      <w:pPr>
        <w:pStyle w:val="ConsPlusNormal"/>
        <w:spacing w:before="220"/>
        <w:ind w:firstLine="540"/>
        <w:jc w:val="both"/>
      </w:pPr>
      <w:r>
        <w:t xml:space="preserve">2. Основанием для проведения проверки является достаточная информация, представленная в письменной форме в установленном порядке государственными органами и организациями, указанными в </w:t>
      </w:r>
      <w:hyperlink r:id="rId102">
        <w:r>
          <w:rPr>
            <w:color w:val="0000FF"/>
          </w:rPr>
          <w:t>части 10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 а также:</w:t>
      </w:r>
    </w:p>
    <w:p w:rsidR="004529C6" w:rsidRDefault="004529C6">
      <w:pPr>
        <w:pStyle w:val="ConsPlusNormal"/>
        <w:jc w:val="both"/>
      </w:pPr>
      <w:r>
        <w:t xml:space="preserve">(в ред. </w:t>
      </w:r>
      <w:hyperlink r:id="rId103">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1) Губернатором Рязанской области;</w:t>
      </w:r>
    </w:p>
    <w:p w:rsidR="004529C6" w:rsidRDefault="004529C6">
      <w:pPr>
        <w:pStyle w:val="ConsPlusNormal"/>
        <w:spacing w:before="220"/>
        <w:ind w:firstLine="540"/>
        <w:jc w:val="both"/>
      </w:pPr>
      <w:r>
        <w:t>2) депутатами областной Думы;</w:t>
      </w:r>
    </w:p>
    <w:p w:rsidR="004529C6" w:rsidRDefault="004529C6">
      <w:pPr>
        <w:pStyle w:val="ConsPlusNormal"/>
        <w:spacing w:before="220"/>
        <w:ind w:firstLine="540"/>
        <w:jc w:val="both"/>
      </w:pPr>
      <w:r>
        <w:t>3) постоянными комитетами и комиссиями Рязанской областной Думы.</w:t>
      </w:r>
    </w:p>
    <w:p w:rsidR="004529C6" w:rsidRDefault="004529C6">
      <w:pPr>
        <w:pStyle w:val="ConsPlusNormal"/>
        <w:spacing w:before="220"/>
        <w:ind w:firstLine="540"/>
        <w:jc w:val="both"/>
      </w:pPr>
      <w:r>
        <w:t>3. Информация анонимного характера не может служить основанием для проведения проверки.</w:t>
      </w:r>
    </w:p>
    <w:p w:rsidR="004529C6" w:rsidRDefault="004529C6">
      <w:pPr>
        <w:pStyle w:val="ConsPlusNormal"/>
        <w:spacing w:before="220"/>
        <w:ind w:firstLine="540"/>
        <w:jc w:val="both"/>
      </w:pPr>
      <w:r>
        <w:t>4. Решение о проведении проверки либо об отказе в ее проведении принимается комиссией по контролю в срок, не превышающий 30 дней со дня поступления в комиссию по контролю информации в письменной форме.</w:t>
      </w:r>
    </w:p>
    <w:p w:rsidR="004529C6" w:rsidRDefault="004529C6">
      <w:pPr>
        <w:pStyle w:val="ConsPlusNormal"/>
        <w:spacing w:before="220"/>
        <w:ind w:firstLine="540"/>
        <w:jc w:val="both"/>
      </w:pPr>
      <w:r>
        <w:t>5. Проверка осуществляется в срок, не превышающий 60 дней со дня принятия комиссией по контролю решения о проведении проверки. Срок проверки может быть продлен по решению комиссии по контролю до 90 дней.</w:t>
      </w:r>
    </w:p>
    <w:p w:rsidR="004529C6" w:rsidRDefault="004529C6">
      <w:pPr>
        <w:pStyle w:val="ConsPlusNormal"/>
        <w:spacing w:before="220"/>
        <w:ind w:firstLine="540"/>
        <w:jc w:val="both"/>
      </w:pPr>
      <w:r>
        <w:t>6. При осуществлении проверки комиссия по контролю вправе:</w:t>
      </w:r>
    </w:p>
    <w:p w:rsidR="004529C6" w:rsidRDefault="004529C6">
      <w:pPr>
        <w:pStyle w:val="ConsPlusNormal"/>
        <w:spacing w:before="220"/>
        <w:ind w:firstLine="540"/>
        <w:jc w:val="both"/>
      </w:pPr>
      <w:r>
        <w:t>1) проводить беседу с депутатом областной Думы;</w:t>
      </w:r>
    </w:p>
    <w:p w:rsidR="004529C6" w:rsidRDefault="004529C6">
      <w:pPr>
        <w:pStyle w:val="ConsPlusNormal"/>
        <w:spacing w:before="220"/>
        <w:ind w:firstLine="540"/>
        <w:jc w:val="both"/>
      </w:pPr>
      <w:r>
        <w:t>2) изучать представленные депутатом областной Думы дополнительные материалы;</w:t>
      </w:r>
    </w:p>
    <w:p w:rsidR="004529C6" w:rsidRDefault="004529C6">
      <w:pPr>
        <w:pStyle w:val="ConsPlusNormal"/>
        <w:spacing w:before="220"/>
        <w:ind w:firstLine="540"/>
        <w:jc w:val="both"/>
      </w:pPr>
      <w:r>
        <w:t>3) получать от депутата областной Думы пояснения по представленным им материалам;</w:t>
      </w:r>
    </w:p>
    <w:p w:rsidR="004529C6" w:rsidRDefault="004529C6">
      <w:pPr>
        <w:pStyle w:val="ConsPlusNormal"/>
        <w:spacing w:before="220"/>
        <w:ind w:firstLine="540"/>
        <w:jc w:val="both"/>
      </w:pPr>
      <w:bookmarkStart w:id="15" w:name="P170"/>
      <w:bookmarkEnd w:id="15"/>
      <w:r>
        <w:t xml:space="preserve">4)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депутата областной Думы, его супруги (супруга) и несовершеннолетних детей; о достоверности и полноте сведений, представленных депутатом областной Думы в соответствии с Федеральным </w:t>
      </w:r>
      <w:hyperlink r:id="rId10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о соблюдении депутатом областной Думы установленных ограничений;</w:t>
      </w:r>
    </w:p>
    <w:p w:rsidR="004529C6" w:rsidRDefault="004529C6">
      <w:pPr>
        <w:pStyle w:val="ConsPlusNormal"/>
        <w:jc w:val="both"/>
      </w:pPr>
      <w:r>
        <w:t xml:space="preserve">(в ред. Законов Рязанской области от 15.10.2013 </w:t>
      </w:r>
      <w:hyperlink r:id="rId105">
        <w:r>
          <w:rPr>
            <w:color w:val="0000FF"/>
          </w:rPr>
          <w:t>N 58-ОЗ</w:t>
        </w:r>
      </w:hyperlink>
      <w:r>
        <w:t xml:space="preserve">, от 06.04.2017 </w:t>
      </w:r>
      <w:hyperlink r:id="rId106">
        <w:r>
          <w:rPr>
            <w:color w:val="0000FF"/>
          </w:rPr>
          <w:t>N 17-ОЗ</w:t>
        </w:r>
      </w:hyperlink>
      <w:r>
        <w:t xml:space="preserve">, от 09.07.2021 </w:t>
      </w:r>
      <w:hyperlink r:id="rId107">
        <w:r>
          <w:rPr>
            <w:color w:val="0000FF"/>
          </w:rPr>
          <w:t>N 41-ОЗ</w:t>
        </w:r>
      </w:hyperlink>
      <w:r>
        <w:t xml:space="preserve">, от 05.05.2022 </w:t>
      </w:r>
      <w:hyperlink r:id="rId108">
        <w:r>
          <w:rPr>
            <w:color w:val="0000FF"/>
          </w:rPr>
          <w:t>N 24-ОЗ</w:t>
        </w:r>
      </w:hyperlink>
      <w:r>
        <w:t>)</w:t>
      </w:r>
    </w:p>
    <w:p w:rsidR="004529C6" w:rsidRDefault="004529C6">
      <w:pPr>
        <w:pStyle w:val="ConsPlusNormal"/>
        <w:spacing w:before="220"/>
        <w:ind w:firstLine="540"/>
        <w:jc w:val="both"/>
      </w:pPr>
      <w:r>
        <w:t>5) наводить справки у физических лиц и получать от них информацию с их согласия.</w:t>
      </w:r>
    </w:p>
    <w:p w:rsidR="004529C6" w:rsidRDefault="004529C6">
      <w:pPr>
        <w:pStyle w:val="ConsPlusNormal"/>
        <w:spacing w:before="220"/>
        <w:ind w:firstLine="540"/>
        <w:jc w:val="both"/>
      </w:pPr>
      <w:bookmarkStart w:id="16" w:name="P173"/>
      <w:bookmarkEnd w:id="16"/>
      <w:r>
        <w:lastRenderedPageBreak/>
        <w:t>6.1.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Председателем Рязанской областной Думы либо специально уполномоченным им заместителем Председателя Рязанской областной Думы на основании решения комиссии по контролю.</w:t>
      </w:r>
    </w:p>
    <w:p w:rsidR="004529C6" w:rsidRDefault="004529C6">
      <w:pPr>
        <w:pStyle w:val="ConsPlusNormal"/>
        <w:jc w:val="both"/>
      </w:pPr>
      <w:r>
        <w:t xml:space="preserve">(часть 6.1 введена </w:t>
      </w:r>
      <w:hyperlink r:id="rId109">
        <w:r>
          <w:rPr>
            <w:color w:val="0000FF"/>
          </w:rPr>
          <w:t>Законом</w:t>
        </w:r>
      </w:hyperlink>
      <w:r>
        <w:t xml:space="preserve"> Рязанской области от 06.04.2017 N 17-ОЗ; в ред. </w:t>
      </w:r>
      <w:hyperlink r:id="rId110">
        <w:r>
          <w:rPr>
            <w:color w:val="0000FF"/>
          </w:rPr>
          <w:t>Закона</w:t>
        </w:r>
      </w:hyperlink>
      <w:r>
        <w:t xml:space="preserve"> Рязанской области от 09.07.2021 N 41-ОЗ)</w:t>
      </w:r>
    </w:p>
    <w:p w:rsidR="004529C6" w:rsidRDefault="004529C6">
      <w:pPr>
        <w:pStyle w:val="ConsPlusNormal"/>
        <w:spacing w:before="220"/>
        <w:ind w:firstLine="540"/>
        <w:jc w:val="both"/>
      </w:pPr>
      <w:r>
        <w:t xml:space="preserve">7. В запросах, предусмотренных </w:t>
      </w:r>
      <w:hyperlink w:anchor="P170">
        <w:r>
          <w:rPr>
            <w:color w:val="0000FF"/>
          </w:rPr>
          <w:t>пунктом 4 части 6</w:t>
        </w:r>
      </w:hyperlink>
      <w:r>
        <w:t xml:space="preserve">, </w:t>
      </w:r>
      <w:hyperlink w:anchor="P173">
        <w:r>
          <w:rPr>
            <w:color w:val="0000FF"/>
          </w:rPr>
          <w:t>частью 6.1</w:t>
        </w:r>
      </w:hyperlink>
      <w:r>
        <w:t xml:space="preserve"> настоящей статьи, указываются:</w:t>
      </w:r>
    </w:p>
    <w:p w:rsidR="004529C6" w:rsidRDefault="004529C6">
      <w:pPr>
        <w:pStyle w:val="ConsPlusNormal"/>
        <w:jc w:val="both"/>
      </w:pPr>
      <w:r>
        <w:t xml:space="preserve">(в ред. </w:t>
      </w:r>
      <w:hyperlink r:id="rId111">
        <w:r>
          <w:rPr>
            <w:color w:val="0000FF"/>
          </w:rPr>
          <w:t>Закона</w:t>
        </w:r>
      </w:hyperlink>
      <w:r>
        <w:t xml:space="preserve"> Рязанской области от 06.04.2017 N 17-ОЗ)</w:t>
      </w:r>
    </w:p>
    <w:p w:rsidR="004529C6" w:rsidRDefault="004529C6">
      <w:pPr>
        <w:pStyle w:val="ConsPlusNormal"/>
        <w:spacing w:before="220"/>
        <w:ind w:firstLine="540"/>
        <w:jc w:val="both"/>
      </w:pPr>
      <w:r>
        <w:t>1) фамилия, имя, отчество руководителя государственного органа или организации, в которую направляется запрос;</w:t>
      </w:r>
    </w:p>
    <w:p w:rsidR="004529C6" w:rsidRDefault="004529C6">
      <w:pPr>
        <w:pStyle w:val="ConsPlusNormal"/>
        <w:spacing w:before="220"/>
        <w:ind w:firstLine="540"/>
        <w:jc w:val="both"/>
      </w:pPr>
      <w:r>
        <w:t>2) нормативный правовой акт, на основании которого направляется запрос;</w:t>
      </w:r>
    </w:p>
    <w:p w:rsidR="004529C6" w:rsidRDefault="004529C6">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депутата областной Думы,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4529C6" w:rsidRDefault="004529C6">
      <w:pPr>
        <w:pStyle w:val="ConsPlusNormal"/>
        <w:jc w:val="both"/>
      </w:pPr>
      <w:r>
        <w:t xml:space="preserve">(в ред. Законов Рязанской области от 15.10.2013 </w:t>
      </w:r>
      <w:hyperlink r:id="rId112">
        <w:r>
          <w:rPr>
            <w:color w:val="0000FF"/>
          </w:rPr>
          <w:t>N 58-ОЗ</w:t>
        </w:r>
      </w:hyperlink>
      <w:r>
        <w:t xml:space="preserve">, от 06.04.2017 </w:t>
      </w:r>
      <w:hyperlink r:id="rId113">
        <w:r>
          <w:rPr>
            <w:color w:val="0000FF"/>
          </w:rPr>
          <w:t>N 17-ОЗ</w:t>
        </w:r>
      </w:hyperlink>
      <w:r>
        <w:t>)</w:t>
      </w:r>
    </w:p>
    <w:p w:rsidR="004529C6" w:rsidRDefault="004529C6">
      <w:pPr>
        <w:pStyle w:val="ConsPlusNormal"/>
        <w:spacing w:before="220"/>
        <w:ind w:firstLine="540"/>
        <w:jc w:val="both"/>
      </w:pPr>
      <w:r>
        <w:t>4) содержание и объем сведений, подлежащих проверке;</w:t>
      </w:r>
    </w:p>
    <w:p w:rsidR="004529C6" w:rsidRDefault="004529C6">
      <w:pPr>
        <w:pStyle w:val="ConsPlusNormal"/>
        <w:spacing w:before="220"/>
        <w:ind w:firstLine="540"/>
        <w:jc w:val="both"/>
      </w:pPr>
      <w:r>
        <w:t>5) срок представления запрашиваемых сведений;</w:t>
      </w:r>
    </w:p>
    <w:p w:rsidR="004529C6" w:rsidRDefault="004529C6">
      <w:pPr>
        <w:pStyle w:val="ConsPlusNormal"/>
        <w:spacing w:before="220"/>
        <w:ind w:firstLine="540"/>
        <w:jc w:val="both"/>
      </w:pPr>
      <w:r>
        <w:t>5.1) идентификационный номер налогоплательщика (при направлении запроса в налоговые органы Российской Федерации);</w:t>
      </w:r>
    </w:p>
    <w:p w:rsidR="004529C6" w:rsidRDefault="004529C6">
      <w:pPr>
        <w:pStyle w:val="ConsPlusNormal"/>
        <w:jc w:val="both"/>
      </w:pPr>
      <w:r>
        <w:t xml:space="preserve">(п. 5.1 введен </w:t>
      </w:r>
      <w:hyperlink r:id="rId114">
        <w:r>
          <w:rPr>
            <w:color w:val="0000FF"/>
          </w:rPr>
          <w:t>Законом</w:t>
        </w:r>
      </w:hyperlink>
      <w:r>
        <w:t xml:space="preserve"> Рязанской области от 06.04.2017 N 17-ОЗ)</w:t>
      </w:r>
    </w:p>
    <w:p w:rsidR="004529C6" w:rsidRDefault="004529C6">
      <w:pPr>
        <w:pStyle w:val="ConsPlusNormal"/>
        <w:spacing w:before="220"/>
        <w:ind w:firstLine="540"/>
        <w:jc w:val="both"/>
      </w:pPr>
      <w:r>
        <w:t xml:space="preserve">6) утратил силу. - </w:t>
      </w:r>
      <w:hyperlink r:id="rId115">
        <w:r>
          <w:rPr>
            <w:color w:val="0000FF"/>
          </w:rPr>
          <w:t>Закон</w:t>
        </w:r>
      </w:hyperlink>
      <w:r>
        <w:t xml:space="preserve"> Рязанской области от 06.04.2017 N 17-ОЗ;</w:t>
      </w:r>
    </w:p>
    <w:p w:rsidR="004529C6" w:rsidRDefault="004529C6">
      <w:pPr>
        <w:pStyle w:val="ConsPlusNormal"/>
        <w:spacing w:before="220"/>
        <w:ind w:firstLine="540"/>
        <w:jc w:val="both"/>
      </w:pPr>
      <w:r>
        <w:t>7) другие необходимые сведения.</w:t>
      </w:r>
    </w:p>
    <w:p w:rsidR="004529C6" w:rsidRDefault="004529C6">
      <w:pPr>
        <w:pStyle w:val="ConsPlusNormal"/>
        <w:spacing w:before="220"/>
        <w:ind w:firstLine="540"/>
        <w:jc w:val="both"/>
      </w:pPr>
      <w:r>
        <w:t>8. Запросы в государственные органы и организации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председателем комиссии по контролю либо по его поручению заместителем председателя комиссии по контролю.</w:t>
      </w:r>
    </w:p>
    <w:p w:rsidR="004529C6" w:rsidRDefault="004529C6">
      <w:pPr>
        <w:pStyle w:val="ConsPlusNormal"/>
        <w:jc w:val="both"/>
      </w:pPr>
      <w:r>
        <w:t xml:space="preserve">(в ред. Законов Рязанской области от 06.04.2017 </w:t>
      </w:r>
      <w:hyperlink r:id="rId116">
        <w:r>
          <w:rPr>
            <w:color w:val="0000FF"/>
          </w:rPr>
          <w:t>N 17-ОЗ</w:t>
        </w:r>
      </w:hyperlink>
      <w:r>
        <w:t xml:space="preserve">, от 09.07.2021 </w:t>
      </w:r>
      <w:hyperlink r:id="rId117">
        <w:r>
          <w:rPr>
            <w:color w:val="0000FF"/>
          </w:rPr>
          <w:t>N 41-ОЗ</w:t>
        </w:r>
      </w:hyperlink>
      <w:r>
        <w:t>)</w:t>
      </w:r>
    </w:p>
    <w:p w:rsidR="004529C6" w:rsidRDefault="004529C6">
      <w:pPr>
        <w:pStyle w:val="ConsPlusNormal"/>
        <w:spacing w:before="220"/>
        <w:ind w:firstLine="540"/>
        <w:jc w:val="both"/>
      </w:pPr>
      <w:r>
        <w:t>9. Комиссия по контролю обеспечивает:</w:t>
      </w:r>
    </w:p>
    <w:p w:rsidR="004529C6" w:rsidRDefault="004529C6">
      <w:pPr>
        <w:pStyle w:val="ConsPlusNormal"/>
        <w:spacing w:before="220"/>
        <w:ind w:firstLine="540"/>
        <w:jc w:val="both"/>
      </w:pPr>
      <w:r>
        <w:t>1) уведомление в письменной форме депутата областной Думы о начале в отношении него проверки - в течение двух рабочих дней со дня принятия решения о проверке;</w:t>
      </w:r>
    </w:p>
    <w:p w:rsidR="004529C6" w:rsidRDefault="004529C6">
      <w:pPr>
        <w:pStyle w:val="ConsPlusNormal"/>
        <w:spacing w:before="220"/>
        <w:ind w:firstLine="540"/>
        <w:jc w:val="both"/>
      </w:pPr>
      <w:bookmarkStart w:id="17" w:name="P191"/>
      <w:bookmarkEnd w:id="17"/>
      <w:r>
        <w:t xml:space="preserve">2) проведение в случае обращения депутата областной Думы беседы с ним, в ходе которой он должен быть проинформирован о том, какие сведения, представляемые им в соответствии с </w:t>
      </w:r>
      <w:hyperlink w:anchor="P154">
        <w:r>
          <w:rPr>
            <w:color w:val="0000FF"/>
          </w:rPr>
          <w:t>пунктом 1 части 1</w:t>
        </w:r>
      </w:hyperlink>
      <w:r>
        <w:t xml:space="preserve"> настоящей статьи, и соблюдение каких установленных ограничений подлежат проверке, - в течение семи рабочих дней со дня обращения депутата областной Думы, а при наличии уважительной причины - в срок, согласованный с депутатом областной Думы.</w:t>
      </w:r>
    </w:p>
    <w:p w:rsidR="004529C6" w:rsidRDefault="004529C6">
      <w:pPr>
        <w:pStyle w:val="ConsPlusNormal"/>
        <w:spacing w:before="220"/>
        <w:ind w:firstLine="540"/>
        <w:jc w:val="both"/>
      </w:pPr>
      <w:r>
        <w:lastRenderedPageBreak/>
        <w:t>10. С момента принятия решения о проведении проверки в отношении депутата областной Думы, входящего в состав комиссии по контролю, указанный депутат не участвует в работе комиссии при рассмотрении вопроса о проведении в отношении него проверки.</w:t>
      </w:r>
    </w:p>
    <w:p w:rsidR="004529C6" w:rsidRDefault="004529C6">
      <w:pPr>
        <w:pStyle w:val="ConsPlusNormal"/>
        <w:spacing w:before="220"/>
        <w:ind w:firstLine="540"/>
        <w:jc w:val="both"/>
      </w:pPr>
      <w:r>
        <w:t>11. По окончании проверки комиссия по контролю обязана ознакомить депутата областной Думы с результатами проверки.</w:t>
      </w:r>
    </w:p>
    <w:p w:rsidR="004529C6" w:rsidRDefault="004529C6">
      <w:pPr>
        <w:pStyle w:val="ConsPlusNormal"/>
        <w:spacing w:before="220"/>
        <w:ind w:firstLine="540"/>
        <w:jc w:val="both"/>
      </w:pPr>
      <w:r>
        <w:t>12. Депутат областной Думы вправе:</w:t>
      </w:r>
    </w:p>
    <w:p w:rsidR="004529C6" w:rsidRDefault="004529C6">
      <w:pPr>
        <w:pStyle w:val="ConsPlusNormal"/>
        <w:spacing w:before="220"/>
        <w:ind w:firstLine="540"/>
        <w:jc w:val="both"/>
      </w:pPr>
      <w:bookmarkStart w:id="18" w:name="P195"/>
      <w:bookmarkEnd w:id="18"/>
      <w:r>
        <w:t>1) давать пояснения в письменной форме в ходе проверки и по результатам проверки;</w:t>
      </w:r>
    </w:p>
    <w:p w:rsidR="004529C6" w:rsidRDefault="004529C6">
      <w:pPr>
        <w:pStyle w:val="ConsPlusNormal"/>
        <w:spacing w:before="220"/>
        <w:ind w:firstLine="540"/>
        <w:jc w:val="both"/>
      </w:pPr>
      <w:bookmarkStart w:id="19" w:name="P196"/>
      <w:bookmarkEnd w:id="19"/>
      <w:r>
        <w:t>2) представлять дополнительные материалы и давать по ним пояснения в письменной форме;</w:t>
      </w:r>
    </w:p>
    <w:p w:rsidR="004529C6" w:rsidRDefault="004529C6">
      <w:pPr>
        <w:pStyle w:val="ConsPlusNormal"/>
        <w:spacing w:before="220"/>
        <w:ind w:firstLine="540"/>
        <w:jc w:val="both"/>
      </w:pPr>
      <w:r>
        <w:t xml:space="preserve">3) обращаться в комиссию по контролю с подлежащим удовлетворению ходатайством о проведении с ним беседы в соответствии с </w:t>
      </w:r>
      <w:hyperlink w:anchor="P191">
        <w:r>
          <w:rPr>
            <w:color w:val="0000FF"/>
          </w:rPr>
          <w:t>пунктом 2 части 9</w:t>
        </w:r>
      </w:hyperlink>
      <w:r>
        <w:t xml:space="preserve"> настоящей статьи.</w:t>
      </w:r>
    </w:p>
    <w:p w:rsidR="004529C6" w:rsidRDefault="004529C6">
      <w:pPr>
        <w:pStyle w:val="ConsPlusNormal"/>
        <w:spacing w:before="220"/>
        <w:ind w:firstLine="540"/>
        <w:jc w:val="both"/>
      </w:pPr>
      <w:r>
        <w:t xml:space="preserve">13. Пояснения и дополнительные материалы, указанные в </w:t>
      </w:r>
      <w:hyperlink w:anchor="P195">
        <w:r>
          <w:rPr>
            <w:color w:val="0000FF"/>
          </w:rPr>
          <w:t>пунктах 1</w:t>
        </w:r>
      </w:hyperlink>
      <w:r>
        <w:t xml:space="preserve">, </w:t>
      </w:r>
      <w:hyperlink w:anchor="P196">
        <w:r>
          <w:rPr>
            <w:color w:val="0000FF"/>
          </w:rPr>
          <w:t>2 части 12</w:t>
        </w:r>
      </w:hyperlink>
      <w:r>
        <w:t xml:space="preserve"> настоящей статьи, приобщаются к материалам проверки.</w:t>
      </w:r>
    </w:p>
    <w:p w:rsidR="004529C6" w:rsidRDefault="004529C6">
      <w:pPr>
        <w:pStyle w:val="ConsPlusNormal"/>
        <w:spacing w:before="220"/>
        <w:ind w:firstLine="540"/>
        <w:jc w:val="both"/>
      </w:pPr>
      <w:r>
        <w:t>14. Результаты проверки рассматриваются на открытом заседании комиссии по контролю и оформляются решением комиссии.</w:t>
      </w:r>
    </w:p>
    <w:p w:rsidR="004529C6" w:rsidRDefault="004529C6">
      <w:pPr>
        <w:pStyle w:val="ConsPlusNormal"/>
        <w:spacing w:before="220"/>
        <w:ind w:firstLine="540"/>
        <w:jc w:val="both"/>
      </w:pPr>
      <w:r>
        <w:t>15. Обеспечение доступа к информации о представляемых депутатами областной Думы сведениях о доходах, расходах, об имуществе и обязательствах имущественного характера, к информации о представлении депутатами областной Думы заведомо недостоверных или неполных сведений о доходах, расходах, об имуществе и обязательствах имущественного характера, выявленных комиссией по контролю, осуществляется в соответствии с федеральными законами, указами Президента Российской Федерации.</w:t>
      </w:r>
    </w:p>
    <w:p w:rsidR="004529C6" w:rsidRDefault="004529C6">
      <w:pPr>
        <w:pStyle w:val="ConsPlusNormal"/>
        <w:jc w:val="both"/>
      </w:pPr>
      <w:r>
        <w:t xml:space="preserve">(часть 15 в ред. </w:t>
      </w:r>
      <w:hyperlink r:id="rId118">
        <w:r>
          <w:rPr>
            <w:color w:val="0000FF"/>
          </w:rPr>
          <w:t>Закона</w:t>
        </w:r>
      </w:hyperlink>
      <w:r>
        <w:t xml:space="preserve"> Рязанской области от 01.03.2023 N 21-ОЗ)</w:t>
      </w:r>
    </w:p>
    <w:p w:rsidR="004529C6" w:rsidRDefault="004529C6">
      <w:pPr>
        <w:pStyle w:val="ConsPlusNormal"/>
        <w:spacing w:before="220"/>
        <w:ind w:firstLine="540"/>
        <w:jc w:val="both"/>
      </w:pPr>
      <w:r>
        <w:t xml:space="preserve">16. При установлении обстоятельств, свидетельствующих о нарушении депутатом областной Думы ограничений, запретов и неисполнении обязанностей, предусмотренных </w:t>
      </w:r>
      <w:hyperlink r:id="rId119">
        <w:r>
          <w:rPr>
            <w:color w:val="0000FF"/>
          </w:rPr>
          <w:t>частями 1</w:t>
        </w:r>
      </w:hyperlink>
      <w:r>
        <w:t xml:space="preserve">, </w:t>
      </w:r>
      <w:hyperlink r:id="rId120">
        <w:r>
          <w:rPr>
            <w:color w:val="0000FF"/>
          </w:rPr>
          <w:t>15</w:t>
        </w:r>
      </w:hyperlink>
      <w:r>
        <w:t xml:space="preserve">, </w:t>
      </w:r>
      <w:hyperlink r:id="rId121">
        <w:r>
          <w:rPr>
            <w:color w:val="0000FF"/>
          </w:rPr>
          <w:t>16</w:t>
        </w:r>
      </w:hyperlink>
      <w:r>
        <w:t xml:space="preserve"> и </w:t>
      </w:r>
      <w:hyperlink r:id="rId122">
        <w:r>
          <w:rPr>
            <w:color w:val="0000FF"/>
          </w:rPr>
          <w:t>19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 а также о предоставлении депутатом областной Думы заведомо недостоверных или неполных сведений, предусмотренных </w:t>
      </w:r>
      <w:hyperlink w:anchor="P154">
        <w:r>
          <w:rPr>
            <w:color w:val="0000FF"/>
          </w:rPr>
          <w:t>пунктом 1 части 1</w:t>
        </w:r>
      </w:hyperlink>
      <w:r>
        <w:t xml:space="preserve"> настоящей статьи, материалы проверки направляются на рассмотрение в Комитет Рязанской областной Думы по Регламенту, мандатным вопросам и депутатской этике для вынесения на заседание Рязанской областной Думы вопроса о применении мер ответственности, предусмотренных </w:t>
      </w:r>
      <w:hyperlink r:id="rId123">
        <w:r>
          <w:rPr>
            <w:color w:val="0000FF"/>
          </w:rPr>
          <w:t>частью 22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4529C6" w:rsidRDefault="004529C6">
      <w:pPr>
        <w:pStyle w:val="ConsPlusNormal"/>
        <w:jc w:val="both"/>
      </w:pPr>
      <w:r>
        <w:t xml:space="preserve">(в ред. Законов Рязанской области от 05.05.2022 </w:t>
      </w:r>
      <w:hyperlink r:id="rId124">
        <w:r>
          <w:rPr>
            <w:color w:val="0000FF"/>
          </w:rPr>
          <w:t>N 24-ОЗ</w:t>
        </w:r>
      </w:hyperlink>
      <w:r>
        <w:t xml:space="preserve">, от 01.03.2023 </w:t>
      </w:r>
      <w:hyperlink r:id="rId125">
        <w:r>
          <w:rPr>
            <w:color w:val="0000FF"/>
          </w:rPr>
          <w:t>N 21-ОЗ</w:t>
        </w:r>
      </w:hyperlink>
      <w:r>
        <w:t>)</w:t>
      </w:r>
    </w:p>
    <w:p w:rsidR="004529C6" w:rsidRDefault="004529C6">
      <w:pPr>
        <w:pStyle w:val="ConsPlusNormal"/>
        <w:spacing w:before="220"/>
        <w:ind w:firstLine="540"/>
        <w:jc w:val="both"/>
      </w:pPr>
      <w:r>
        <w:t>17. Подлинники справок о доходах, расходах, об имуществе и обязательствах имущественного характера, поступивших в комиссию по контролю, материалы проверки после завершения проверки направляются в кадровую службу аппарата Рязанской областной Думы.</w:t>
      </w:r>
    </w:p>
    <w:p w:rsidR="004529C6" w:rsidRDefault="004529C6">
      <w:pPr>
        <w:pStyle w:val="ConsPlusNormal"/>
        <w:jc w:val="both"/>
      </w:pPr>
      <w:r>
        <w:t xml:space="preserve">(в ред. </w:t>
      </w:r>
      <w:hyperlink r:id="rId126">
        <w:r>
          <w:rPr>
            <w:color w:val="0000FF"/>
          </w:rPr>
          <w:t>Закона</w:t>
        </w:r>
      </w:hyperlink>
      <w:r>
        <w:t xml:space="preserve"> Рязанской области от 15.10.2013 N 58-ОЗ)</w:t>
      </w:r>
    </w:p>
    <w:p w:rsidR="004529C6" w:rsidRDefault="004529C6">
      <w:pPr>
        <w:pStyle w:val="ConsPlusNormal"/>
        <w:spacing w:before="220"/>
        <w:ind w:firstLine="540"/>
        <w:jc w:val="both"/>
      </w:pPr>
      <w:r>
        <w:t>18. Материалы проверки хранятся в кадровой службе аппарата областной Думы до истечения срока полномочий депутата областной Думы, после чего передаются в архив.</w:t>
      </w:r>
    </w:p>
    <w:p w:rsidR="004529C6" w:rsidRDefault="004529C6">
      <w:pPr>
        <w:pStyle w:val="ConsPlusNormal"/>
        <w:jc w:val="both"/>
      </w:pPr>
    </w:p>
    <w:p w:rsidR="004529C6" w:rsidRDefault="004529C6">
      <w:pPr>
        <w:pStyle w:val="ConsPlusTitle"/>
        <w:ind w:firstLine="540"/>
        <w:jc w:val="both"/>
        <w:outlineLvl w:val="2"/>
      </w:pPr>
      <w:r>
        <w:t>Статья 8.4. Порядок размещения информации об исполнении (ненадлежащем исполнении) депутатами областной Думы обязанности представить сведения о доходах, расходах, об имуществе и обязательствах имущественного характера на официальном сайте Рязанской областной Думы в информационно-телекоммуникационной сети "Интернет"</w:t>
      </w:r>
    </w:p>
    <w:p w:rsidR="004529C6" w:rsidRDefault="004529C6">
      <w:pPr>
        <w:pStyle w:val="ConsPlusNormal"/>
        <w:ind w:firstLine="540"/>
        <w:jc w:val="both"/>
      </w:pPr>
    </w:p>
    <w:p w:rsidR="004529C6" w:rsidRDefault="004529C6">
      <w:pPr>
        <w:pStyle w:val="ConsPlusNormal"/>
        <w:ind w:firstLine="540"/>
        <w:jc w:val="both"/>
      </w:pPr>
      <w:r>
        <w:lastRenderedPageBreak/>
        <w:t xml:space="preserve">(в ред. </w:t>
      </w:r>
      <w:hyperlink r:id="rId127">
        <w:r>
          <w:rPr>
            <w:color w:val="0000FF"/>
          </w:rPr>
          <w:t>Закона</w:t>
        </w:r>
      </w:hyperlink>
      <w:r>
        <w:t xml:space="preserve"> Рязанской области от 01.03.2023 N 21-ОЗ)</w:t>
      </w:r>
    </w:p>
    <w:p w:rsidR="004529C6" w:rsidRDefault="004529C6">
      <w:pPr>
        <w:pStyle w:val="ConsPlusNormal"/>
        <w:jc w:val="both"/>
      </w:pPr>
    </w:p>
    <w:p w:rsidR="004529C6" w:rsidRDefault="004529C6">
      <w:pPr>
        <w:pStyle w:val="ConsPlusNormal"/>
        <w:ind w:firstLine="540"/>
        <w:jc w:val="both"/>
      </w:pPr>
      <w:r>
        <w:t>1. На официальном сайте Рязанской областной Думы в информационно-телекоммуникационной сети "Интернет" размещается обобщенная информация об исполнении (ненадлежащем исполнении) депутатами областной Думы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4529C6" w:rsidRDefault="004529C6">
      <w:pPr>
        <w:pStyle w:val="ConsPlusNormal"/>
        <w:spacing w:before="220"/>
        <w:ind w:firstLine="540"/>
        <w:jc w:val="both"/>
      </w:pPr>
      <w:r>
        <w:t>2. Обобщенная информация об исполнении (ненадлежащем исполнении) депутатами областной Думы обязанности представить сведения о доходах, расходах, об имуществе и обязательствах имущественного характера размещается на официальном сайте в информационно-телекоммуникационной сети "Интернет" в 14-дневный срок со дня истечения срока, установленного для их подачи депутатами областной Думы.</w:t>
      </w:r>
    </w:p>
    <w:p w:rsidR="004529C6" w:rsidRDefault="004529C6">
      <w:pPr>
        <w:pStyle w:val="ConsPlusNormal"/>
        <w:spacing w:before="220"/>
        <w:ind w:firstLine="540"/>
        <w:jc w:val="both"/>
      </w:pPr>
      <w:r>
        <w:t>3. Размещение на официальном сайте в информационно-телекоммуникационной сети "Интернет" обобщенной информации об исполнении (ненадлежащем исполнении) депутатами областной Думы обязанности представить сведения о доходах, расходах, об имуществе и обязательствах имущественного характера обеспечивается структурным подразделением аппарата Рязанской областной Думы.</w:t>
      </w:r>
    </w:p>
    <w:p w:rsidR="004529C6" w:rsidRDefault="004529C6">
      <w:pPr>
        <w:pStyle w:val="ConsPlusNormal"/>
        <w:jc w:val="both"/>
      </w:pPr>
    </w:p>
    <w:p w:rsidR="004529C6" w:rsidRDefault="004529C6">
      <w:pPr>
        <w:pStyle w:val="ConsPlusTitle"/>
        <w:ind w:firstLine="540"/>
        <w:jc w:val="both"/>
        <w:outlineLvl w:val="2"/>
      </w:pPr>
      <w:r>
        <w:t>Статья 8.5. Уведомление об участии на безвозмездной основе в управлении некоммерческой организацией</w:t>
      </w:r>
    </w:p>
    <w:p w:rsidR="004529C6" w:rsidRDefault="004529C6">
      <w:pPr>
        <w:pStyle w:val="ConsPlusNormal"/>
        <w:ind w:firstLine="540"/>
        <w:jc w:val="both"/>
      </w:pPr>
    </w:p>
    <w:p w:rsidR="004529C6" w:rsidRDefault="004529C6">
      <w:pPr>
        <w:pStyle w:val="ConsPlusNormal"/>
        <w:ind w:firstLine="540"/>
        <w:jc w:val="both"/>
      </w:pPr>
      <w:r>
        <w:t xml:space="preserve">(введена </w:t>
      </w:r>
      <w:hyperlink r:id="rId128">
        <w:r>
          <w:rPr>
            <w:color w:val="0000FF"/>
          </w:rPr>
          <w:t>Законом</w:t>
        </w:r>
      </w:hyperlink>
      <w:r>
        <w:t xml:space="preserve"> Рязанской области от 04.03.2020 N 4-ОЗ)</w:t>
      </w:r>
    </w:p>
    <w:p w:rsidR="004529C6" w:rsidRDefault="004529C6">
      <w:pPr>
        <w:pStyle w:val="ConsPlusNormal"/>
        <w:jc w:val="both"/>
      </w:pPr>
    </w:p>
    <w:p w:rsidR="004529C6" w:rsidRDefault="004529C6">
      <w:pPr>
        <w:pStyle w:val="ConsPlusNormal"/>
        <w:ind w:firstLine="540"/>
        <w:jc w:val="both"/>
      </w:pPr>
      <w:r>
        <w:t>1. Депутат областной Думы, осуществляющий свою деятельность на профессиональной основе, обязан предварительно уведомить Рязанскую областную Думу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529C6" w:rsidRDefault="004529C6">
      <w:pPr>
        <w:pStyle w:val="ConsPlusNormal"/>
        <w:jc w:val="both"/>
      </w:pPr>
      <w:r>
        <w:t xml:space="preserve">(в ред. </w:t>
      </w:r>
      <w:hyperlink r:id="rId129">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 xml:space="preserve">2. </w:t>
      </w:r>
      <w:hyperlink w:anchor="P524">
        <w:r>
          <w:rPr>
            <w:color w:val="0000FF"/>
          </w:rPr>
          <w:t>Уведомление</w:t>
        </w:r>
      </w:hyperlink>
      <w:r>
        <w:t xml:space="preserve"> об участии на безвозмездной основе в управлении некоммерческой организацией подается депутатом областной Думы по форме согласно приложению к настоящему Закону.</w:t>
      </w:r>
    </w:p>
    <w:p w:rsidR="004529C6" w:rsidRDefault="004529C6">
      <w:pPr>
        <w:pStyle w:val="ConsPlusNormal"/>
        <w:jc w:val="both"/>
      </w:pPr>
    </w:p>
    <w:p w:rsidR="004529C6" w:rsidRDefault="004529C6">
      <w:pPr>
        <w:pStyle w:val="ConsPlusTitle"/>
        <w:ind w:firstLine="540"/>
        <w:jc w:val="both"/>
        <w:outlineLvl w:val="2"/>
      </w:pPr>
      <w:bookmarkStart w:id="20" w:name="P224"/>
      <w:bookmarkEnd w:id="20"/>
      <w:r>
        <w:t>Статья 8.6. Порядок уведомления депутатом областной Думы о случаях обращения к нему лиц в целях склонения его к совершению коррупционных правонарушений</w:t>
      </w:r>
    </w:p>
    <w:p w:rsidR="004529C6" w:rsidRDefault="004529C6">
      <w:pPr>
        <w:pStyle w:val="ConsPlusNormal"/>
        <w:ind w:firstLine="540"/>
        <w:jc w:val="both"/>
      </w:pPr>
    </w:p>
    <w:p w:rsidR="004529C6" w:rsidRDefault="004529C6">
      <w:pPr>
        <w:pStyle w:val="ConsPlusNormal"/>
        <w:ind w:firstLine="540"/>
        <w:jc w:val="both"/>
      </w:pPr>
      <w:r>
        <w:t xml:space="preserve">(введена </w:t>
      </w:r>
      <w:hyperlink r:id="rId130">
        <w:r>
          <w:rPr>
            <w:color w:val="0000FF"/>
          </w:rPr>
          <w:t>Законом</w:t>
        </w:r>
      </w:hyperlink>
      <w:r>
        <w:t xml:space="preserve"> Рязанской области от 01.03.2023 N 21-ОЗ)</w:t>
      </w:r>
    </w:p>
    <w:p w:rsidR="004529C6" w:rsidRDefault="004529C6">
      <w:pPr>
        <w:pStyle w:val="ConsPlusNormal"/>
        <w:jc w:val="both"/>
      </w:pPr>
    </w:p>
    <w:p w:rsidR="004529C6" w:rsidRDefault="004529C6">
      <w:pPr>
        <w:pStyle w:val="ConsPlusNormal"/>
        <w:ind w:firstLine="540"/>
        <w:jc w:val="both"/>
      </w:pPr>
      <w:r>
        <w:t>1. Депутат областной Думы обязан уведомлять комиссию по контролю и органы прокуратуры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4529C6" w:rsidRDefault="004529C6">
      <w:pPr>
        <w:pStyle w:val="ConsPlusNormal"/>
        <w:spacing w:before="220"/>
        <w:ind w:firstLine="540"/>
        <w:jc w:val="both"/>
      </w:pPr>
      <w:r>
        <w:t xml:space="preserve">2. </w:t>
      </w:r>
      <w:hyperlink w:anchor="P686">
        <w:r>
          <w:rPr>
            <w:color w:val="0000FF"/>
          </w:rPr>
          <w:t>Уведомление</w:t>
        </w:r>
      </w:hyperlink>
      <w:r>
        <w:t xml:space="preserve"> о случаях обращения к депутату областной Думы в целях склонения его к совершению коррупционных правонарушений подается депутатом областной Думы по форме согласно приложению 3 к настоящему Закону через кадровую службу аппарата Рязанской областной Думы.</w:t>
      </w:r>
    </w:p>
    <w:p w:rsidR="004529C6" w:rsidRDefault="004529C6">
      <w:pPr>
        <w:pStyle w:val="ConsPlusNormal"/>
        <w:spacing w:before="220"/>
        <w:ind w:firstLine="540"/>
        <w:jc w:val="both"/>
      </w:pPr>
      <w:r>
        <w:t xml:space="preserve">3. Уведомление подлежит обязательной регистрации в журнале установленной формы, </w:t>
      </w:r>
      <w:r>
        <w:lastRenderedPageBreak/>
        <w:t>который ведет кадровая служба аппарата Рязанской областной Думы.</w:t>
      </w:r>
    </w:p>
    <w:p w:rsidR="004529C6" w:rsidRDefault="004529C6">
      <w:pPr>
        <w:pStyle w:val="ConsPlusNormal"/>
        <w:spacing w:before="220"/>
        <w:ind w:firstLine="540"/>
        <w:jc w:val="both"/>
      </w:pPr>
      <w:r>
        <w:t>4. Депутату областной Думы кадровой службой аппарата Рязанской областной Думы выдается копия уведомления с отметкой о его регистрации в день получения уведомления.</w:t>
      </w:r>
    </w:p>
    <w:p w:rsidR="004529C6" w:rsidRDefault="004529C6">
      <w:pPr>
        <w:pStyle w:val="ConsPlusNormal"/>
        <w:spacing w:before="220"/>
        <w:ind w:firstLine="540"/>
        <w:jc w:val="both"/>
      </w:pPr>
      <w:r>
        <w:t>5. Зарегистрированное уведомление в день его регистрации направляется кадровой службой аппарата Рязанской областной Думы в комиссию по контролю.</w:t>
      </w:r>
    </w:p>
    <w:p w:rsidR="004529C6" w:rsidRDefault="004529C6">
      <w:pPr>
        <w:pStyle w:val="ConsPlusNormal"/>
        <w:spacing w:before="220"/>
        <w:ind w:firstLine="540"/>
        <w:jc w:val="both"/>
      </w:pPr>
      <w:r>
        <w:t xml:space="preserve">6. Комиссия по контролю рассматривает уведомление на своем заседании в порядке, установленном </w:t>
      </w:r>
      <w:hyperlink w:anchor="P149">
        <w:r>
          <w:rPr>
            <w:color w:val="0000FF"/>
          </w:rPr>
          <w:t>статьей 8.3</w:t>
        </w:r>
      </w:hyperlink>
      <w:r>
        <w:t xml:space="preserve"> настоящего Закона.</w:t>
      </w:r>
    </w:p>
    <w:p w:rsidR="004529C6" w:rsidRDefault="004529C6">
      <w:pPr>
        <w:pStyle w:val="ConsPlusNormal"/>
        <w:jc w:val="both"/>
      </w:pPr>
    </w:p>
    <w:p w:rsidR="004529C6" w:rsidRDefault="004529C6">
      <w:pPr>
        <w:pStyle w:val="ConsPlusTitle"/>
        <w:ind w:firstLine="540"/>
        <w:jc w:val="both"/>
        <w:outlineLvl w:val="2"/>
      </w:pPr>
      <w:r>
        <w:t>Статья 9. Организационные формы деятельности Рязанской областной Думы и формы депутатской деятельности</w:t>
      </w:r>
    </w:p>
    <w:p w:rsidR="004529C6" w:rsidRDefault="004529C6">
      <w:pPr>
        <w:pStyle w:val="ConsPlusNormal"/>
        <w:jc w:val="both"/>
      </w:pPr>
    </w:p>
    <w:p w:rsidR="004529C6" w:rsidRDefault="004529C6">
      <w:pPr>
        <w:pStyle w:val="ConsPlusNormal"/>
        <w:ind w:firstLine="540"/>
        <w:jc w:val="both"/>
      </w:pPr>
      <w:r>
        <w:t>1. Организационными формами деятельности Рязанской областной Думы являются заседания Рязанской областной Думы, Совета Рязанской областной Думы, комитетов, комиссий, депутатские слушания и иные мероприятия, проводимые в период сессий Рязанской областной Думы.</w:t>
      </w:r>
    </w:p>
    <w:p w:rsidR="004529C6" w:rsidRDefault="004529C6">
      <w:pPr>
        <w:pStyle w:val="ConsPlusNormal"/>
        <w:jc w:val="both"/>
      </w:pPr>
      <w:r>
        <w:t xml:space="preserve">(в ред. </w:t>
      </w:r>
      <w:hyperlink r:id="rId131">
        <w:r>
          <w:rPr>
            <w:color w:val="0000FF"/>
          </w:rPr>
          <w:t>Закона</w:t>
        </w:r>
      </w:hyperlink>
      <w:r>
        <w:t xml:space="preserve"> Рязанской области от 06.04.2017 N 17-ОЗ)</w:t>
      </w:r>
    </w:p>
    <w:p w:rsidR="004529C6" w:rsidRDefault="004529C6">
      <w:pPr>
        <w:pStyle w:val="ConsPlusNormal"/>
        <w:spacing w:before="220"/>
        <w:ind w:firstLine="540"/>
        <w:jc w:val="both"/>
      </w:pPr>
      <w:r>
        <w:t>Периодичность проведения сессий Рязанской областной Думы, порядок подготовки, созыва и проведения заседаний Рязанской областной Думы, порядок организации и проведения депутатских слушаний, порядок подготовки и проведения заседаний Совета Рязанской областной Думы, комитетов, комиссий и иных мероприятий определяются Регламентом Рязанской областной Думы.</w:t>
      </w:r>
    </w:p>
    <w:p w:rsidR="004529C6" w:rsidRDefault="004529C6">
      <w:pPr>
        <w:pStyle w:val="ConsPlusNormal"/>
        <w:jc w:val="both"/>
      </w:pPr>
      <w:r>
        <w:t xml:space="preserve">(в ред. </w:t>
      </w:r>
      <w:hyperlink r:id="rId132">
        <w:r>
          <w:rPr>
            <w:color w:val="0000FF"/>
          </w:rPr>
          <w:t>Закона</w:t>
        </w:r>
      </w:hyperlink>
      <w:r>
        <w:t xml:space="preserve"> Рязанской области от 06.04.2017 N 17-ОЗ)</w:t>
      </w:r>
    </w:p>
    <w:p w:rsidR="004529C6" w:rsidRDefault="004529C6">
      <w:pPr>
        <w:pStyle w:val="ConsPlusNormal"/>
        <w:spacing w:before="220"/>
        <w:ind w:firstLine="540"/>
        <w:jc w:val="both"/>
      </w:pPr>
      <w:r>
        <w:t>2. Формами депутатской деятельности депутата областной Думы являются:</w:t>
      </w:r>
    </w:p>
    <w:p w:rsidR="004529C6" w:rsidRDefault="004529C6">
      <w:pPr>
        <w:pStyle w:val="ConsPlusNormal"/>
        <w:spacing w:before="220"/>
        <w:ind w:firstLine="540"/>
        <w:jc w:val="both"/>
      </w:pPr>
      <w:r>
        <w:t>1) участие в заседаниях Рязанской областной Думы;</w:t>
      </w:r>
    </w:p>
    <w:p w:rsidR="004529C6" w:rsidRDefault="004529C6">
      <w:pPr>
        <w:pStyle w:val="ConsPlusNormal"/>
        <w:spacing w:before="220"/>
        <w:ind w:firstLine="540"/>
        <w:jc w:val="both"/>
      </w:pPr>
      <w:r>
        <w:t>2) участие в работе Совета Рязанской областной Думы, комитетов и комиссий; согласительных комиссий, рабочих групп, создаваемых Рязанской областной Думой или Губернатором Рязанской области;</w:t>
      </w:r>
    </w:p>
    <w:p w:rsidR="004529C6" w:rsidRDefault="004529C6">
      <w:pPr>
        <w:pStyle w:val="ConsPlusNormal"/>
        <w:jc w:val="both"/>
      </w:pPr>
      <w:r>
        <w:t xml:space="preserve">(в ред. </w:t>
      </w:r>
      <w:hyperlink r:id="rId133">
        <w:r>
          <w:rPr>
            <w:color w:val="0000FF"/>
          </w:rPr>
          <w:t>Закона</w:t>
        </w:r>
      </w:hyperlink>
      <w:r>
        <w:t xml:space="preserve"> Рязанской области от 06.04.2017 N 17-ОЗ)</w:t>
      </w:r>
    </w:p>
    <w:p w:rsidR="004529C6" w:rsidRDefault="004529C6">
      <w:pPr>
        <w:pStyle w:val="ConsPlusNormal"/>
        <w:spacing w:before="220"/>
        <w:ind w:firstLine="540"/>
        <w:jc w:val="both"/>
      </w:pPr>
      <w:r>
        <w:t>3) участие в выполнении поручений Рязанской областной Думы и ее органов;</w:t>
      </w:r>
    </w:p>
    <w:p w:rsidR="004529C6" w:rsidRDefault="004529C6">
      <w:pPr>
        <w:pStyle w:val="ConsPlusNormal"/>
        <w:spacing w:before="220"/>
        <w:ind w:firstLine="540"/>
        <w:jc w:val="both"/>
      </w:pPr>
      <w:r>
        <w:t>4) участие в депутатских слушаниях;</w:t>
      </w:r>
    </w:p>
    <w:p w:rsidR="004529C6" w:rsidRDefault="004529C6">
      <w:pPr>
        <w:pStyle w:val="ConsPlusNormal"/>
        <w:spacing w:before="220"/>
        <w:ind w:firstLine="540"/>
        <w:jc w:val="both"/>
      </w:pPr>
      <w:r>
        <w:t>5) внесение законопроектов в Рязанскую областную Думу;</w:t>
      </w:r>
    </w:p>
    <w:p w:rsidR="004529C6" w:rsidRDefault="004529C6">
      <w:pPr>
        <w:pStyle w:val="ConsPlusNormal"/>
        <w:spacing w:before="220"/>
        <w:ind w:firstLine="540"/>
        <w:jc w:val="both"/>
      </w:pPr>
      <w:r>
        <w:t>6) работа с избирателями;</w:t>
      </w:r>
    </w:p>
    <w:p w:rsidR="004529C6" w:rsidRDefault="004529C6">
      <w:pPr>
        <w:pStyle w:val="ConsPlusNormal"/>
        <w:spacing w:before="220"/>
        <w:ind w:firstLine="540"/>
        <w:jc w:val="both"/>
      </w:pPr>
      <w:r>
        <w:t>7) участие в работе депутатских объединений в Рязанской областной Думе;</w:t>
      </w:r>
    </w:p>
    <w:p w:rsidR="004529C6" w:rsidRDefault="004529C6">
      <w:pPr>
        <w:pStyle w:val="ConsPlusNormal"/>
        <w:spacing w:before="220"/>
        <w:ind w:firstLine="540"/>
        <w:jc w:val="both"/>
      </w:pPr>
      <w:r>
        <w:t>8) участие в "правительственном часе".</w:t>
      </w:r>
    </w:p>
    <w:p w:rsidR="004529C6" w:rsidRDefault="004529C6">
      <w:pPr>
        <w:pStyle w:val="ConsPlusNormal"/>
        <w:jc w:val="both"/>
      </w:pPr>
      <w:r>
        <w:t xml:space="preserve">(п. 8 введен </w:t>
      </w:r>
      <w:hyperlink r:id="rId134">
        <w:r>
          <w:rPr>
            <w:color w:val="0000FF"/>
          </w:rPr>
          <w:t>Законом</w:t>
        </w:r>
      </w:hyperlink>
      <w:r>
        <w:t xml:space="preserve"> Рязанской области от 13.11.2010 N 133-ОЗ)</w:t>
      </w:r>
    </w:p>
    <w:p w:rsidR="004529C6" w:rsidRDefault="004529C6">
      <w:pPr>
        <w:pStyle w:val="ConsPlusNormal"/>
        <w:jc w:val="both"/>
      </w:pPr>
    </w:p>
    <w:p w:rsidR="004529C6" w:rsidRDefault="004529C6">
      <w:pPr>
        <w:pStyle w:val="ConsPlusTitle"/>
        <w:jc w:val="center"/>
        <w:outlineLvl w:val="1"/>
      </w:pPr>
      <w:r>
        <w:t>Глава 2. ПРАВА, ОБЯЗАННОСТИ И ГАРАНТИИ ДЕЯТЕЛЬНОСТИ</w:t>
      </w:r>
    </w:p>
    <w:p w:rsidR="004529C6" w:rsidRDefault="004529C6">
      <w:pPr>
        <w:pStyle w:val="ConsPlusTitle"/>
        <w:jc w:val="center"/>
      </w:pPr>
      <w:r>
        <w:t>ДЕПУТАТА РЯЗАНСКОЙ ОБЛАСТНОЙ ДУМЫ</w:t>
      </w:r>
    </w:p>
    <w:p w:rsidR="004529C6" w:rsidRDefault="004529C6">
      <w:pPr>
        <w:pStyle w:val="ConsPlusNormal"/>
        <w:jc w:val="both"/>
      </w:pPr>
    </w:p>
    <w:p w:rsidR="004529C6" w:rsidRDefault="004529C6">
      <w:pPr>
        <w:pStyle w:val="ConsPlusTitle"/>
        <w:ind w:firstLine="540"/>
        <w:jc w:val="both"/>
        <w:outlineLvl w:val="2"/>
      </w:pPr>
      <w:r>
        <w:t>Статья 10. Права депутата областной Думы</w:t>
      </w:r>
    </w:p>
    <w:p w:rsidR="004529C6" w:rsidRDefault="004529C6">
      <w:pPr>
        <w:pStyle w:val="ConsPlusNormal"/>
        <w:jc w:val="both"/>
      </w:pPr>
    </w:p>
    <w:p w:rsidR="004529C6" w:rsidRDefault="004529C6">
      <w:pPr>
        <w:pStyle w:val="ConsPlusNormal"/>
        <w:ind w:firstLine="540"/>
        <w:jc w:val="both"/>
      </w:pPr>
      <w:r>
        <w:t>Депутат областной Думы обладает правом:</w:t>
      </w:r>
    </w:p>
    <w:p w:rsidR="004529C6" w:rsidRDefault="004529C6">
      <w:pPr>
        <w:pStyle w:val="ConsPlusNormal"/>
        <w:spacing w:before="220"/>
        <w:ind w:firstLine="540"/>
        <w:jc w:val="both"/>
      </w:pPr>
      <w:r>
        <w:lastRenderedPageBreak/>
        <w:t>1) избирать и быть избранным в органы Рязанской областной Думы;</w:t>
      </w:r>
    </w:p>
    <w:p w:rsidR="004529C6" w:rsidRDefault="004529C6">
      <w:pPr>
        <w:pStyle w:val="ConsPlusNormal"/>
        <w:spacing w:before="220"/>
        <w:ind w:firstLine="540"/>
        <w:jc w:val="both"/>
      </w:pPr>
      <w:r>
        <w:t>2) высказывать мнение по персональному составу создаваемых Рязанской областной Думой органов и кандидатурам должностных лиц, представленных на ее утверждение;</w:t>
      </w:r>
    </w:p>
    <w:p w:rsidR="004529C6" w:rsidRDefault="004529C6">
      <w:pPr>
        <w:pStyle w:val="ConsPlusNormal"/>
        <w:spacing w:before="220"/>
        <w:ind w:firstLine="540"/>
        <w:jc w:val="both"/>
      </w:pPr>
      <w:r>
        <w:t>3) участвовать в прениях по обсуждаемым вопросам, выступать по мотивам голосования, давать справки на заседаниях Рязанской областной Думы, комитетов, комиссий Рязанской областной Думы;</w:t>
      </w:r>
    </w:p>
    <w:p w:rsidR="004529C6" w:rsidRDefault="004529C6">
      <w:pPr>
        <w:pStyle w:val="ConsPlusNormal"/>
        <w:spacing w:before="220"/>
        <w:ind w:firstLine="540"/>
        <w:jc w:val="both"/>
      </w:pPr>
      <w:r>
        <w:t>4) участвовать с правом совещательного голоса в заседаниях комитетов и комиссий Рязанской областной Думы, членом которых он не является;</w:t>
      </w:r>
    </w:p>
    <w:p w:rsidR="004529C6" w:rsidRDefault="004529C6">
      <w:pPr>
        <w:pStyle w:val="ConsPlusNormal"/>
        <w:spacing w:before="220"/>
        <w:ind w:firstLine="540"/>
        <w:jc w:val="both"/>
      </w:pPr>
      <w:r>
        <w:t>5) участвовать в подготовке материалов, вносимых на заседания комитетов, комиссий и на заседания Рязанской областной Думы, в составе рабочих групп либо по поручению Рязанской областной Думы, комитета, комиссии Рязанской областной Думы;</w:t>
      </w:r>
    </w:p>
    <w:p w:rsidR="004529C6" w:rsidRDefault="004529C6">
      <w:pPr>
        <w:pStyle w:val="ConsPlusNormal"/>
        <w:spacing w:before="220"/>
        <w:ind w:firstLine="540"/>
        <w:jc w:val="both"/>
      </w:pPr>
      <w:r>
        <w:t>6) обращаться с депутатским запросом;</w:t>
      </w:r>
    </w:p>
    <w:p w:rsidR="004529C6" w:rsidRDefault="004529C6">
      <w:pPr>
        <w:pStyle w:val="ConsPlusNormal"/>
        <w:spacing w:before="220"/>
        <w:ind w:firstLine="540"/>
        <w:jc w:val="both"/>
      </w:pPr>
      <w:r>
        <w:t xml:space="preserve">7) запрашивать дополнительные материалы в порядке, установленном </w:t>
      </w:r>
      <w:hyperlink r:id="rId135">
        <w:r>
          <w:rPr>
            <w:color w:val="0000FF"/>
          </w:rPr>
          <w:t>Регламентом</w:t>
        </w:r>
      </w:hyperlink>
      <w:r>
        <w:t xml:space="preserve"> Рязанской областной Думы;</w:t>
      </w:r>
    </w:p>
    <w:p w:rsidR="004529C6" w:rsidRDefault="004529C6">
      <w:pPr>
        <w:pStyle w:val="ConsPlusNormal"/>
        <w:spacing w:before="220"/>
        <w:ind w:firstLine="540"/>
        <w:jc w:val="both"/>
      </w:pPr>
      <w:r>
        <w:t>8) получать информацию;</w:t>
      </w:r>
    </w:p>
    <w:p w:rsidR="004529C6" w:rsidRDefault="004529C6">
      <w:pPr>
        <w:pStyle w:val="ConsPlusNormal"/>
        <w:spacing w:before="220"/>
        <w:ind w:firstLine="540"/>
        <w:jc w:val="both"/>
      </w:pPr>
      <w:r>
        <w:t>9) знакомиться со стенограммами и протоколами заседаний Рязанской областной Думы и ее органов;</w:t>
      </w:r>
    </w:p>
    <w:p w:rsidR="004529C6" w:rsidRDefault="004529C6">
      <w:pPr>
        <w:pStyle w:val="ConsPlusNormal"/>
        <w:spacing w:before="220"/>
        <w:ind w:firstLine="540"/>
        <w:jc w:val="both"/>
      </w:pPr>
      <w:r>
        <w:t>10) получать в Рязанской областной Думе информацию, связанную с ее работой;</w:t>
      </w:r>
    </w:p>
    <w:p w:rsidR="004529C6" w:rsidRDefault="004529C6">
      <w:pPr>
        <w:pStyle w:val="ConsPlusNormal"/>
        <w:spacing w:before="220"/>
        <w:ind w:firstLine="540"/>
        <w:jc w:val="both"/>
      </w:pPr>
      <w:r>
        <w:t>11) иметь помощников;</w:t>
      </w:r>
    </w:p>
    <w:p w:rsidR="004529C6" w:rsidRDefault="004529C6">
      <w:pPr>
        <w:pStyle w:val="ConsPlusNormal"/>
        <w:spacing w:before="220"/>
        <w:ind w:firstLine="540"/>
        <w:jc w:val="both"/>
      </w:pPr>
      <w:r>
        <w:t>12) на прием в первоочередном порядке руководителями и другими должностными лицами органов государственной власти Рязанской области, органов местного самоуправления;</w:t>
      </w:r>
    </w:p>
    <w:p w:rsidR="004529C6" w:rsidRDefault="004529C6">
      <w:pPr>
        <w:pStyle w:val="ConsPlusNormal"/>
        <w:jc w:val="both"/>
      </w:pPr>
      <w:r>
        <w:t xml:space="preserve">(в ред. </w:t>
      </w:r>
      <w:hyperlink r:id="rId136">
        <w:r>
          <w:rPr>
            <w:color w:val="0000FF"/>
          </w:rPr>
          <w:t>Закона</w:t>
        </w:r>
      </w:hyperlink>
      <w:r>
        <w:t xml:space="preserve"> Рязанской области от 18.07.2018 N 50-ОЗ)</w:t>
      </w:r>
    </w:p>
    <w:p w:rsidR="004529C6" w:rsidRDefault="004529C6">
      <w:pPr>
        <w:pStyle w:val="ConsPlusNormal"/>
        <w:spacing w:before="220"/>
        <w:ind w:firstLine="540"/>
        <w:jc w:val="both"/>
      </w:pPr>
      <w:r>
        <w:t>13) осуществлять иные права, установленные нормативными правовыми актами Российской Федерации и Рязанской области.</w:t>
      </w:r>
    </w:p>
    <w:p w:rsidR="004529C6" w:rsidRDefault="004529C6">
      <w:pPr>
        <w:pStyle w:val="ConsPlusNormal"/>
        <w:jc w:val="both"/>
      </w:pPr>
    </w:p>
    <w:p w:rsidR="004529C6" w:rsidRDefault="004529C6">
      <w:pPr>
        <w:pStyle w:val="ConsPlusTitle"/>
        <w:ind w:firstLine="540"/>
        <w:jc w:val="both"/>
        <w:outlineLvl w:val="2"/>
      </w:pPr>
      <w:r>
        <w:t>Статья 11. Обязанности депутата областной Думы</w:t>
      </w:r>
    </w:p>
    <w:p w:rsidR="004529C6" w:rsidRDefault="004529C6">
      <w:pPr>
        <w:pStyle w:val="ConsPlusNormal"/>
        <w:jc w:val="both"/>
      </w:pPr>
    </w:p>
    <w:p w:rsidR="004529C6" w:rsidRDefault="004529C6">
      <w:pPr>
        <w:pStyle w:val="ConsPlusNormal"/>
        <w:ind w:firstLine="540"/>
        <w:jc w:val="both"/>
      </w:pPr>
      <w:r>
        <w:t>1. Депутат областной Думы обязан:</w:t>
      </w:r>
    </w:p>
    <w:p w:rsidR="004529C6" w:rsidRDefault="004529C6">
      <w:pPr>
        <w:pStyle w:val="ConsPlusNormal"/>
        <w:spacing w:before="220"/>
        <w:ind w:firstLine="540"/>
        <w:jc w:val="both"/>
      </w:pPr>
      <w:r>
        <w:t>1) принимать личное участие в заседаниях Рязанской областной Думы, комитетов и комиссий Рязанской областной Думы, членом которых он является с правом решающего голоса;</w:t>
      </w:r>
    </w:p>
    <w:p w:rsidR="004529C6" w:rsidRDefault="004529C6">
      <w:pPr>
        <w:pStyle w:val="ConsPlusNormal"/>
        <w:spacing w:before="220"/>
        <w:ind w:firstLine="540"/>
        <w:jc w:val="both"/>
      </w:pPr>
      <w:r>
        <w:t>2) голосовать лично;</w:t>
      </w:r>
    </w:p>
    <w:p w:rsidR="004529C6" w:rsidRDefault="004529C6">
      <w:pPr>
        <w:pStyle w:val="ConsPlusNormal"/>
        <w:spacing w:before="220"/>
        <w:ind w:firstLine="540"/>
        <w:jc w:val="both"/>
      </w:pPr>
      <w:r>
        <w:t xml:space="preserve">3) поддерживать связь с избирателями, в том числе в формах, установленных </w:t>
      </w:r>
      <w:hyperlink w:anchor="P352">
        <w:r>
          <w:rPr>
            <w:color w:val="0000FF"/>
          </w:rPr>
          <w:t>частью 2 статьи 18</w:t>
        </w:r>
      </w:hyperlink>
      <w:r>
        <w:t xml:space="preserve"> настоящего Закона;</w:t>
      </w:r>
    </w:p>
    <w:p w:rsidR="004529C6" w:rsidRDefault="004529C6">
      <w:pPr>
        <w:pStyle w:val="ConsPlusNormal"/>
        <w:jc w:val="both"/>
      </w:pPr>
      <w:r>
        <w:t xml:space="preserve">(п. 3 в ред. </w:t>
      </w:r>
      <w:hyperlink r:id="rId137">
        <w:r>
          <w:rPr>
            <w:color w:val="0000FF"/>
          </w:rPr>
          <w:t>Закона</w:t>
        </w:r>
      </w:hyperlink>
      <w:r>
        <w:t xml:space="preserve"> Рязанской области от 06.04.2017 N 17-ОЗ)</w:t>
      </w:r>
    </w:p>
    <w:p w:rsidR="004529C6" w:rsidRDefault="004529C6">
      <w:pPr>
        <w:pStyle w:val="ConsPlusNormal"/>
        <w:spacing w:before="220"/>
        <w:ind w:firstLine="540"/>
        <w:jc w:val="both"/>
      </w:pPr>
      <w:r>
        <w:t xml:space="preserve">4) соблюдать </w:t>
      </w:r>
      <w:hyperlink r:id="rId138">
        <w:r>
          <w:rPr>
            <w:color w:val="0000FF"/>
          </w:rPr>
          <w:t>Регламент</w:t>
        </w:r>
      </w:hyperlink>
      <w:r>
        <w:t xml:space="preserve"> Рязанской областной Думы;</w:t>
      </w:r>
    </w:p>
    <w:p w:rsidR="004529C6" w:rsidRDefault="004529C6">
      <w:pPr>
        <w:pStyle w:val="ConsPlusNormal"/>
        <w:spacing w:before="220"/>
        <w:ind w:firstLine="540"/>
        <w:jc w:val="both"/>
      </w:pPr>
      <w:r>
        <w:t>5) сохранять информацию, составляющую государственную, коммерческую и иную охраняемую законом тайну, ставшую ему известной в связи с исполнением депутатских обязанностей, используя ее исключительно в служебных целях, а также не использовать ставшую ему известной служебную информацию для извлечения личной выгоды;</w:t>
      </w:r>
    </w:p>
    <w:p w:rsidR="004529C6" w:rsidRDefault="004529C6">
      <w:pPr>
        <w:pStyle w:val="ConsPlusNormal"/>
        <w:spacing w:before="220"/>
        <w:ind w:firstLine="540"/>
        <w:jc w:val="both"/>
      </w:pPr>
      <w:r>
        <w:lastRenderedPageBreak/>
        <w:t>6) осуществлять иные обязанности, установленные нормативными правовыми актами Российской Федерации и Рязанской области.</w:t>
      </w:r>
    </w:p>
    <w:p w:rsidR="004529C6" w:rsidRDefault="004529C6">
      <w:pPr>
        <w:pStyle w:val="ConsPlusNormal"/>
        <w:spacing w:before="220"/>
        <w:ind w:firstLine="540"/>
        <w:jc w:val="both"/>
      </w:pPr>
      <w:r>
        <w:t>2. Депутат областной Думы обязан в установленные сроки выполнять поручения Рязанской областной Думы, Совета Рязанской областной Думы, комитета (комиссии) Рязанской областной Думы, членом которого (которой) он является, данные в пределах их компетенции.</w:t>
      </w:r>
    </w:p>
    <w:p w:rsidR="004529C6" w:rsidRDefault="004529C6">
      <w:pPr>
        <w:pStyle w:val="ConsPlusNormal"/>
        <w:spacing w:before="220"/>
        <w:ind w:firstLine="540"/>
        <w:jc w:val="both"/>
      </w:pPr>
      <w:r>
        <w:t>Под поручением понимается задание депутату областной Думы осуществлять представительство Рязанской областной Думы, Совета Рязанской областной Думы, комитета (комиссии) Рязанской областной Думы, участвовать в деятельности рабочих групп, согласительных комиссий, а также иные задания.</w:t>
      </w:r>
    </w:p>
    <w:p w:rsidR="004529C6" w:rsidRDefault="004529C6">
      <w:pPr>
        <w:pStyle w:val="ConsPlusNormal"/>
        <w:spacing w:before="220"/>
        <w:ind w:firstLine="540"/>
        <w:jc w:val="both"/>
      </w:pPr>
      <w:r>
        <w:t xml:space="preserve">Решение о поручении депутату областной Думы принимается в порядке, установленном </w:t>
      </w:r>
      <w:hyperlink r:id="rId139">
        <w:r>
          <w:rPr>
            <w:color w:val="0000FF"/>
          </w:rPr>
          <w:t>Регламентом</w:t>
        </w:r>
      </w:hyperlink>
      <w:r>
        <w:t xml:space="preserve"> Рязанской областной Думы.</w:t>
      </w:r>
    </w:p>
    <w:p w:rsidR="004529C6" w:rsidRDefault="004529C6">
      <w:pPr>
        <w:pStyle w:val="ConsPlusNormal"/>
        <w:jc w:val="both"/>
      </w:pPr>
      <w:r>
        <w:t xml:space="preserve">(часть 2 в ред. </w:t>
      </w:r>
      <w:hyperlink r:id="rId140">
        <w:r>
          <w:rPr>
            <w:color w:val="0000FF"/>
          </w:rPr>
          <w:t>Закона</w:t>
        </w:r>
      </w:hyperlink>
      <w:r>
        <w:t xml:space="preserve"> Рязанской области от 06.04.2017 N 17-ОЗ)</w:t>
      </w:r>
    </w:p>
    <w:p w:rsidR="004529C6" w:rsidRDefault="004529C6">
      <w:pPr>
        <w:pStyle w:val="ConsPlusNormal"/>
        <w:spacing w:before="220"/>
        <w:ind w:firstLine="540"/>
        <w:jc w:val="both"/>
      </w:pPr>
      <w:r>
        <w:t>3. О результатах выполнения поручений депутат областной Думы информирует соответственно Рязанскую областную Думу, Совет Рязанской областной Думы, комитет (комиссию) Рязанской областной Думы.</w:t>
      </w:r>
    </w:p>
    <w:p w:rsidR="004529C6" w:rsidRDefault="004529C6">
      <w:pPr>
        <w:pStyle w:val="ConsPlusNormal"/>
        <w:jc w:val="both"/>
      </w:pPr>
      <w:r>
        <w:t xml:space="preserve">(часть 3 в ред. </w:t>
      </w:r>
      <w:hyperlink r:id="rId141">
        <w:r>
          <w:rPr>
            <w:color w:val="0000FF"/>
          </w:rPr>
          <w:t>Закона</w:t>
        </w:r>
      </w:hyperlink>
      <w:r>
        <w:t xml:space="preserve"> Рязанской области от 06.04.2017 N 17-ОЗ)</w:t>
      </w:r>
    </w:p>
    <w:p w:rsidR="004529C6" w:rsidRDefault="004529C6">
      <w:pPr>
        <w:pStyle w:val="ConsPlusNormal"/>
        <w:spacing w:before="220"/>
        <w:ind w:firstLine="540"/>
        <w:jc w:val="both"/>
      </w:pPr>
      <w:r>
        <w:t xml:space="preserve">4. Утратила силу. - </w:t>
      </w:r>
      <w:hyperlink r:id="rId142">
        <w:r>
          <w:rPr>
            <w:color w:val="0000FF"/>
          </w:rPr>
          <w:t>Закон</w:t>
        </w:r>
      </w:hyperlink>
      <w:r>
        <w:t xml:space="preserve"> Рязанской области от 06.04.2017 N 17-ОЗ.</w:t>
      </w:r>
    </w:p>
    <w:p w:rsidR="004529C6" w:rsidRDefault="004529C6">
      <w:pPr>
        <w:pStyle w:val="ConsPlusNormal"/>
        <w:jc w:val="both"/>
      </w:pPr>
    </w:p>
    <w:p w:rsidR="004529C6" w:rsidRDefault="004529C6">
      <w:pPr>
        <w:pStyle w:val="ConsPlusTitle"/>
        <w:ind w:firstLine="540"/>
        <w:jc w:val="both"/>
        <w:outlineLvl w:val="2"/>
      </w:pPr>
      <w:r>
        <w:t>Статья 12. Депутатская этика</w:t>
      </w:r>
    </w:p>
    <w:p w:rsidR="004529C6" w:rsidRDefault="004529C6">
      <w:pPr>
        <w:pStyle w:val="ConsPlusNormal"/>
        <w:jc w:val="both"/>
      </w:pPr>
    </w:p>
    <w:p w:rsidR="004529C6" w:rsidRDefault="004529C6">
      <w:pPr>
        <w:pStyle w:val="ConsPlusNormal"/>
        <w:ind w:firstLine="540"/>
        <w:jc w:val="both"/>
      </w:pPr>
      <w:r>
        <w:t>1. Депутат областной Думы не вправе использовать в личных целях, а также в интересах лиц, состоящих с ним в близком родстве или свойстве, преимущества своего депутатского статуса.</w:t>
      </w:r>
    </w:p>
    <w:p w:rsidR="004529C6" w:rsidRDefault="004529C6">
      <w:pPr>
        <w:pStyle w:val="ConsPlusNormal"/>
        <w:spacing w:before="220"/>
        <w:ind w:firstLine="540"/>
        <w:jc w:val="both"/>
      </w:pPr>
      <w:r>
        <w:t>2. Депутат областной Думы должен:</w:t>
      </w:r>
    </w:p>
    <w:p w:rsidR="004529C6" w:rsidRDefault="004529C6">
      <w:pPr>
        <w:pStyle w:val="ConsPlusNormal"/>
        <w:spacing w:before="220"/>
        <w:ind w:firstLine="540"/>
        <w:jc w:val="both"/>
      </w:pPr>
      <w:r>
        <w:t>1) сохраняя собственное достоинство, в равной мере уважать достоинство других депутатов областной Думы, должностных лиц и граждан, с которыми он вступает в отношения в связи с исполнением депутатских обязанностей;</w:t>
      </w:r>
    </w:p>
    <w:p w:rsidR="004529C6" w:rsidRDefault="004529C6">
      <w:pPr>
        <w:pStyle w:val="ConsPlusNormal"/>
        <w:spacing w:before="220"/>
        <w:ind w:firstLine="540"/>
        <w:jc w:val="both"/>
      </w:pPr>
      <w:r>
        <w:t>2) не употреблять в своей речи грубые, оскорбительные выражения, наносящие ущерб чести и достоинству депутатов областной Думы и других лиц;</w:t>
      </w:r>
    </w:p>
    <w:p w:rsidR="004529C6" w:rsidRDefault="004529C6">
      <w:pPr>
        <w:pStyle w:val="ConsPlusNormal"/>
        <w:spacing w:before="220"/>
        <w:ind w:firstLine="540"/>
        <w:jc w:val="both"/>
      </w:pPr>
      <w:r>
        <w:t>3) не допускать необоснованных обвинений в чей-либо адрес, не использовать заведомо ложную информацию, не призывать к незаконным действиям;</w:t>
      </w:r>
    </w:p>
    <w:p w:rsidR="004529C6" w:rsidRDefault="004529C6">
      <w:pPr>
        <w:pStyle w:val="ConsPlusNormal"/>
        <w:spacing w:before="220"/>
        <w:ind w:firstLine="540"/>
        <w:jc w:val="both"/>
      </w:pPr>
      <w:r>
        <w:t>4) использовать депутатские бланки только для официальных обращений, писем и документов, подписанных собственноручно.</w:t>
      </w:r>
    </w:p>
    <w:p w:rsidR="004529C6" w:rsidRDefault="004529C6">
      <w:pPr>
        <w:pStyle w:val="ConsPlusNormal"/>
        <w:spacing w:before="220"/>
        <w:ind w:firstLine="540"/>
        <w:jc w:val="both"/>
      </w:pPr>
      <w:r>
        <w:t xml:space="preserve">3. Нормы депутатской этики и ответственность за их нарушение устанавливаются </w:t>
      </w:r>
      <w:hyperlink r:id="rId143">
        <w:r>
          <w:rPr>
            <w:color w:val="0000FF"/>
          </w:rPr>
          <w:t>Кодексом</w:t>
        </w:r>
      </w:hyperlink>
      <w:r>
        <w:t xml:space="preserve"> депутатской этики, утверждаемым постановлением Рязанской областной Думы.</w:t>
      </w:r>
    </w:p>
    <w:p w:rsidR="004529C6" w:rsidRDefault="004529C6">
      <w:pPr>
        <w:pStyle w:val="ConsPlusNormal"/>
        <w:jc w:val="both"/>
      </w:pPr>
    </w:p>
    <w:p w:rsidR="004529C6" w:rsidRDefault="004529C6">
      <w:pPr>
        <w:pStyle w:val="ConsPlusTitle"/>
        <w:ind w:firstLine="540"/>
        <w:jc w:val="both"/>
        <w:outlineLvl w:val="2"/>
      </w:pPr>
      <w:r>
        <w:t>Статья 13. Правотворческая деятельность депутата областной Думы</w:t>
      </w:r>
    </w:p>
    <w:p w:rsidR="004529C6" w:rsidRDefault="004529C6">
      <w:pPr>
        <w:pStyle w:val="ConsPlusNormal"/>
        <w:jc w:val="both"/>
      </w:pPr>
    </w:p>
    <w:p w:rsidR="004529C6" w:rsidRDefault="004529C6">
      <w:pPr>
        <w:pStyle w:val="ConsPlusNormal"/>
        <w:ind w:firstLine="540"/>
        <w:jc w:val="both"/>
      </w:pPr>
      <w:r>
        <w:t>1. Депутат областной Думы имеет право законодательной инициативы, которое осуществляется в форме внесения в Рязанскую областную Думу проектов законов Рязанской области, а также поправок к ним.</w:t>
      </w:r>
    </w:p>
    <w:p w:rsidR="004529C6" w:rsidRDefault="004529C6">
      <w:pPr>
        <w:pStyle w:val="ConsPlusNormal"/>
        <w:spacing w:before="220"/>
        <w:ind w:firstLine="540"/>
        <w:jc w:val="both"/>
      </w:pPr>
      <w:r>
        <w:t>2. Депутат областной Думы имеет право вносить в Рязанскую областную Думу проекты постановлений Рязанской областной Думы, а также поправки к ним.</w:t>
      </w:r>
    </w:p>
    <w:p w:rsidR="004529C6" w:rsidRDefault="004529C6">
      <w:pPr>
        <w:pStyle w:val="ConsPlusNormal"/>
        <w:spacing w:before="220"/>
        <w:ind w:firstLine="540"/>
        <w:jc w:val="both"/>
      </w:pPr>
      <w:r>
        <w:t xml:space="preserve">3. Порядок реализации правотворческой деятельности депутата областной Думы </w:t>
      </w:r>
      <w:r>
        <w:lastRenderedPageBreak/>
        <w:t xml:space="preserve">определяется </w:t>
      </w:r>
      <w:hyperlink r:id="rId144">
        <w:r>
          <w:rPr>
            <w:color w:val="0000FF"/>
          </w:rPr>
          <w:t>Регламентом</w:t>
        </w:r>
      </w:hyperlink>
      <w:r>
        <w:t xml:space="preserve"> Рязанской областной Думы.</w:t>
      </w:r>
    </w:p>
    <w:p w:rsidR="004529C6" w:rsidRDefault="004529C6">
      <w:pPr>
        <w:pStyle w:val="ConsPlusNormal"/>
        <w:jc w:val="both"/>
      </w:pPr>
    </w:p>
    <w:p w:rsidR="004529C6" w:rsidRDefault="004529C6">
      <w:pPr>
        <w:pStyle w:val="ConsPlusTitle"/>
        <w:ind w:firstLine="540"/>
        <w:jc w:val="both"/>
        <w:outlineLvl w:val="2"/>
      </w:pPr>
      <w:r>
        <w:t>Статья 14. Участие депутата областной Думы в работе Рязанской областной Думы, соответствующих комитетов и комиссий</w:t>
      </w:r>
    </w:p>
    <w:p w:rsidR="004529C6" w:rsidRDefault="004529C6">
      <w:pPr>
        <w:pStyle w:val="ConsPlusNormal"/>
        <w:ind w:firstLine="540"/>
        <w:jc w:val="both"/>
      </w:pPr>
    </w:p>
    <w:p w:rsidR="004529C6" w:rsidRDefault="004529C6">
      <w:pPr>
        <w:pStyle w:val="ConsPlusNormal"/>
        <w:ind w:firstLine="540"/>
        <w:jc w:val="both"/>
      </w:pPr>
      <w:r>
        <w:t xml:space="preserve">(в ред. </w:t>
      </w:r>
      <w:hyperlink r:id="rId145">
        <w:r>
          <w:rPr>
            <w:color w:val="0000FF"/>
          </w:rPr>
          <w:t>Закона</w:t>
        </w:r>
      </w:hyperlink>
      <w:r>
        <w:t xml:space="preserve"> Рязанской области от 06.04.2017 N 17-ОЗ)</w:t>
      </w:r>
    </w:p>
    <w:p w:rsidR="004529C6" w:rsidRDefault="004529C6">
      <w:pPr>
        <w:pStyle w:val="ConsPlusNormal"/>
        <w:jc w:val="both"/>
      </w:pPr>
    </w:p>
    <w:p w:rsidR="004529C6" w:rsidRDefault="004529C6">
      <w:pPr>
        <w:pStyle w:val="ConsPlusNormal"/>
        <w:ind w:firstLine="540"/>
        <w:jc w:val="both"/>
      </w:pPr>
      <w:bookmarkStart w:id="21" w:name="P312"/>
      <w:bookmarkEnd w:id="21"/>
      <w:r>
        <w:t>1. Депутат областной Думы (за исключением Председателя Рязанской областной Думы) обязан состоять в одном из комитетов Рязанской областной Думы и при этом может быть одновременно членом не более двух комитетов Рязанской областной Думы.</w:t>
      </w:r>
    </w:p>
    <w:p w:rsidR="004529C6" w:rsidRDefault="004529C6">
      <w:pPr>
        <w:pStyle w:val="ConsPlusNormal"/>
        <w:spacing w:before="220"/>
        <w:ind w:firstLine="540"/>
        <w:jc w:val="both"/>
      </w:pPr>
      <w:r>
        <w:t>2. Депутат областной Думы имеет право решающего голоса по всем вопросам, рассматриваемым на заседании Рязанской областной Думы, комитета (комиссии) Рязанской областной Думы, членом которого (которой) он является.</w:t>
      </w:r>
    </w:p>
    <w:p w:rsidR="004529C6" w:rsidRDefault="004529C6">
      <w:pPr>
        <w:pStyle w:val="ConsPlusNormal"/>
        <w:spacing w:before="220"/>
        <w:ind w:firstLine="540"/>
        <w:jc w:val="both"/>
      </w:pPr>
      <w:r>
        <w:t>Депутат областной Думы вправе принимать участие в заседании комитета (комиссии) Рязанской областной Думы, членом которого (которой) он не является, с правом совещательного голоса.</w:t>
      </w:r>
    </w:p>
    <w:p w:rsidR="004529C6" w:rsidRDefault="004529C6">
      <w:pPr>
        <w:pStyle w:val="ConsPlusNormal"/>
        <w:spacing w:before="220"/>
        <w:ind w:firstLine="540"/>
        <w:jc w:val="both"/>
      </w:pPr>
      <w:r>
        <w:t xml:space="preserve">3. Депутат областной Думы обязан принимать личное участие в заседаниях Рязанской областной Думы, комитетов (комиссий) Рязанской областной Думы, членом которых он является, в порядке, установленном </w:t>
      </w:r>
      <w:hyperlink r:id="rId146">
        <w:r>
          <w:rPr>
            <w:color w:val="0000FF"/>
          </w:rPr>
          <w:t>Регламентом</w:t>
        </w:r>
      </w:hyperlink>
      <w:r>
        <w:t xml:space="preserve"> Рязанской областной Думы.</w:t>
      </w:r>
    </w:p>
    <w:p w:rsidR="004529C6" w:rsidRDefault="004529C6">
      <w:pPr>
        <w:pStyle w:val="ConsPlusNormal"/>
        <w:spacing w:before="220"/>
        <w:ind w:firstLine="540"/>
        <w:jc w:val="both"/>
      </w:pPr>
      <w:r>
        <w:t>В случае невозможности присутствовать на заседании Рязанской областной Думы, комитета (комиссии) Рязанской областной Думы по уважительной причине депутат областной Думы обязан письменно или иным способом проинформировать соответственно Председателя Рязанской областной Думы или его заместителей, председателя комитета (комиссии) Рязанской областной Думы либо его заместителя.</w:t>
      </w:r>
    </w:p>
    <w:p w:rsidR="004529C6" w:rsidRDefault="004529C6">
      <w:pPr>
        <w:pStyle w:val="ConsPlusNormal"/>
        <w:spacing w:before="220"/>
        <w:ind w:firstLine="540"/>
        <w:jc w:val="both"/>
      </w:pPr>
      <w:r>
        <w:t>Уважительными причинами отсутствия депутата областной Думы на заседании Рязанской областной Думы, комитетов (комиссий) областной Думы являются отпуск, временная нетрудоспособность, служебная командировка и иные причины, признанные Комитетом Рязанской областной Думы по Регламенту, мандатным вопросам и депутатской этике уважительными.</w:t>
      </w:r>
    </w:p>
    <w:p w:rsidR="004529C6" w:rsidRDefault="004529C6">
      <w:pPr>
        <w:pStyle w:val="ConsPlusNormal"/>
        <w:jc w:val="both"/>
      </w:pPr>
      <w:r>
        <w:t xml:space="preserve">(в ред. </w:t>
      </w:r>
      <w:hyperlink r:id="rId147">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 xml:space="preserve">Порядок признания причины отсутствия депутата областной Думы на заседании Рязанской областной Думы, комитетов (комиссий) областной Думы уважительной устанавливается </w:t>
      </w:r>
      <w:hyperlink r:id="rId148">
        <w:r>
          <w:rPr>
            <w:color w:val="0000FF"/>
          </w:rPr>
          <w:t>Регламентом</w:t>
        </w:r>
      </w:hyperlink>
      <w:r>
        <w:t xml:space="preserve"> Рязанской областной Думы.</w:t>
      </w:r>
    </w:p>
    <w:p w:rsidR="004529C6" w:rsidRDefault="004529C6">
      <w:pPr>
        <w:pStyle w:val="ConsPlusNormal"/>
        <w:jc w:val="both"/>
      </w:pPr>
    </w:p>
    <w:p w:rsidR="004529C6" w:rsidRDefault="004529C6">
      <w:pPr>
        <w:pStyle w:val="ConsPlusTitle"/>
        <w:ind w:firstLine="540"/>
        <w:jc w:val="both"/>
        <w:outlineLvl w:val="2"/>
      </w:pPr>
      <w:r>
        <w:t>Статья 15. Депутатский запрос</w:t>
      </w:r>
    </w:p>
    <w:p w:rsidR="004529C6" w:rsidRDefault="004529C6">
      <w:pPr>
        <w:pStyle w:val="ConsPlusNormal"/>
        <w:jc w:val="both"/>
      </w:pPr>
    </w:p>
    <w:p w:rsidR="004529C6" w:rsidRDefault="004529C6">
      <w:pPr>
        <w:pStyle w:val="ConsPlusNormal"/>
        <w:ind w:firstLine="540"/>
        <w:jc w:val="both"/>
      </w:pPr>
      <w:r>
        <w:t>1. Депутат областной Думы вправе обращаться с запросом к высшему должностному лицу Рязанской области, его заместителям, руководителям исполнительных органов государственной власти Рязанской области, органов местного самоуправления.</w:t>
      </w:r>
    </w:p>
    <w:p w:rsidR="004529C6" w:rsidRDefault="004529C6">
      <w:pPr>
        <w:pStyle w:val="ConsPlusNormal"/>
        <w:jc w:val="both"/>
      </w:pPr>
      <w:r>
        <w:t xml:space="preserve">(в ред. Законов Рязанской области от 18.07.2018 </w:t>
      </w:r>
      <w:hyperlink r:id="rId149">
        <w:r>
          <w:rPr>
            <w:color w:val="0000FF"/>
          </w:rPr>
          <w:t>N 50-ОЗ</w:t>
        </w:r>
      </w:hyperlink>
      <w:r>
        <w:t xml:space="preserve">, от 05.05.2022 </w:t>
      </w:r>
      <w:hyperlink r:id="rId150">
        <w:r>
          <w:rPr>
            <w:color w:val="0000FF"/>
          </w:rPr>
          <w:t>N 24-ОЗ</w:t>
        </w:r>
      </w:hyperlink>
      <w:r>
        <w:t>)</w:t>
      </w:r>
    </w:p>
    <w:p w:rsidR="004529C6" w:rsidRDefault="004529C6">
      <w:pPr>
        <w:pStyle w:val="ConsPlusNormal"/>
        <w:spacing w:before="220"/>
        <w:ind w:firstLine="540"/>
        <w:jc w:val="both"/>
      </w:pPr>
      <w:r>
        <w:t>Запрос депутата областной Думы направляется им самостоятельно и не требует оглашения на заседании Рязанской областной Думы.</w:t>
      </w:r>
    </w:p>
    <w:p w:rsidR="004529C6" w:rsidRDefault="004529C6">
      <w:pPr>
        <w:pStyle w:val="ConsPlusNormal"/>
        <w:spacing w:before="220"/>
        <w:ind w:firstLine="540"/>
        <w:jc w:val="both"/>
      </w:pPr>
      <w:r>
        <w:t>2. Орган или должностное лицо, к которому обращен запрос, должны дать ответ на него в письменной форме не позднее чем через тридцать дней со дня его получения или в иной согласованный с инициатором срок.</w:t>
      </w:r>
    </w:p>
    <w:p w:rsidR="004529C6" w:rsidRDefault="004529C6">
      <w:pPr>
        <w:pStyle w:val="ConsPlusNormal"/>
        <w:spacing w:before="220"/>
        <w:ind w:firstLine="540"/>
        <w:jc w:val="both"/>
      </w:pPr>
      <w:r>
        <w:t xml:space="preserve">Порядок представления ответа на депутатский запрос в адрес высшего должностного лица </w:t>
      </w:r>
      <w:r>
        <w:lastRenderedPageBreak/>
        <w:t xml:space="preserve">Рязанской области, его заместителей определяется </w:t>
      </w:r>
      <w:hyperlink r:id="rId151">
        <w:r>
          <w:rPr>
            <w:color w:val="0000FF"/>
          </w:rPr>
          <w:t>Регламентом</w:t>
        </w:r>
      </w:hyperlink>
      <w:r>
        <w:t xml:space="preserve"> Правительства Рязанской области.</w:t>
      </w:r>
    </w:p>
    <w:p w:rsidR="004529C6" w:rsidRDefault="004529C6">
      <w:pPr>
        <w:pStyle w:val="ConsPlusNormal"/>
        <w:jc w:val="both"/>
      </w:pPr>
      <w:r>
        <w:t xml:space="preserve">(в ред. </w:t>
      </w:r>
      <w:hyperlink r:id="rId152">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3. Инициатор запроса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с соблюдением требований, предусмотренных федеральным законодательством. О дне рассмотрения поставленных в запросе вопросов инициатор запроса должен быть извещен заблаговременно, но не позднее чем за три дня до дня заседания соответствующего органа.</w:t>
      </w:r>
    </w:p>
    <w:p w:rsidR="004529C6" w:rsidRDefault="004529C6">
      <w:pPr>
        <w:pStyle w:val="ConsPlusNormal"/>
        <w:spacing w:before="220"/>
        <w:ind w:firstLine="540"/>
        <w:jc w:val="both"/>
      </w:pPr>
      <w:r>
        <w:t>4. По результатам ответа на депутатский запрос депутат областной Думы вправе внести соответствующие предложения в исполнительные органы государственной власти Рязанской области, органы местного самоуправления.</w:t>
      </w:r>
    </w:p>
    <w:p w:rsidR="004529C6" w:rsidRDefault="004529C6">
      <w:pPr>
        <w:pStyle w:val="ConsPlusNormal"/>
        <w:jc w:val="both"/>
      </w:pPr>
      <w:r>
        <w:t xml:space="preserve">(в ред. </w:t>
      </w:r>
      <w:hyperlink r:id="rId153">
        <w:r>
          <w:rPr>
            <w:color w:val="0000FF"/>
          </w:rPr>
          <w:t>Закона</w:t>
        </w:r>
      </w:hyperlink>
      <w:r>
        <w:t xml:space="preserve"> Рязанской области от 18.07.2018 N 50-ОЗ)</w:t>
      </w:r>
    </w:p>
    <w:p w:rsidR="004529C6" w:rsidRDefault="004529C6">
      <w:pPr>
        <w:pStyle w:val="ConsPlusNormal"/>
        <w:jc w:val="both"/>
      </w:pPr>
    </w:p>
    <w:p w:rsidR="004529C6" w:rsidRDefault="004529C6">
      <w:pPr>
        <w:pStyle w:val="ConsPlusTitle"/>
        <w:ind w:firstLine="540"/>
        <w:jc w:val="both"/>
        <w:outlineLvl w:val="2"/>
      </w:pPr>
      <w:r>
        <w:t>Статья 16. Запрос Рязанской областной Думы</w:t>
      </w:r>
    </w:p>
    <w:p w:rsidR="004529C6" w:rsidRDefault="004529C6">
      <w:pPr>
        <w:pStyle w:val="ConsPlusNormal"/>
        <w:jc w:val="both"/>
      </w:pPr>
    </w:p>
    <w:p w:rsidR="004529C6" w:rsidRDefault="004529C6">
      <w:pPr>
        <w:pStyle w:val="ConsPlusNormal"/>
        <w:ind w:firstLine="540"/>
        <w:jc w:val="both"/>
      </w:pPr>
      <w:r>
        <w:t>1. Рязанская областная Дума вправе обратиться с запросом к высшему должностному лицу Рязанской области, его заместителям, руководителям исполнительных органов государственной власти Рязанской области, Председателю Избирательной комиссии Рязанской области, председателю Контрольно-счетной палаты Рязанской области, руководителям органов местного самоуправления.</w:t>
      </w:r>
    </w:p>
    <w:p w:rsidR="004529C6" w:rsidRDefault="004529C6">
      <w:pPr>
        <w:pStyle w:val="ConsPlusNormal"/>
        <w:jc w:val="both"/>
      </w:pPr>
      <w:r>
        <w:t xml:space="preserve">(в ред. Законов Рязанской области от 09.12.2011 </w:t>
      </w:r>
      <w:hyperlink r:id="rId154">
        <w:r>
          <w:rPr>
            <w:color w:val="0000FF"/>
          </w:rPr>
          <w:t>N 115-ОЗ</w:t>
        </w:r>
      </w:hyperlink>
      <w:r>
        <w:t xml:space="preserve">, от 18.07.2018 </w:t>
      </w:r>
      <w:hyperlink r:id="rId155">
        <w:r>
          <w:rPr>
            <w:color w:val="0000FF"/>
          </w:rPr>
          <w:t>N 50-ОЗ</w:t>
        </w:r>
      </w:hyperlink>
      <w:r>
        <w:t xml:space="preserve">, от 05.05.2022 </w:t>
      </w:r>
      <w:hyperlink r:id="rId156">
        <w:r>
          <w:rPr>
            <w:color w:val="0000FF"/>
          </w:rPr>
          <w:t>N 24-ОЗ</w:t>
        </w:r>
      </w:hyperlink>
      <w:r>
        <w:t>)</w:t>
      </w:r>
    </w:p>
    <w:p w:rsidR="004529C6" w:rsidRDefault="004529C6">
      <w:pPr>
        <w:pStyle w:val="ConsPlusNormal"/>
        <w:spacing w:before="220"/>
        <w:ind w:firstLine="540"/>
        <w:jc w:val="both"/>
      </w:pPr>
      <w:r>
        <w:t xml:space="preserve">2. Порядок внесения запроса на заседание Рязанской областной Думы и принятия по нему решения устанавливаются </w:t>
      </w:r>
      <w:hyperlink r:id="rId157">
        <w:r>
          <w:rPr>
            <w:color w:val="0000FF"/>
          </w:rPr>
          <w:t>Регламентом</w:t>
        </w:r>
      </w:hyperlink>
      <w:r>
        <w:t xml:space="preserve"> Рязанской областной Думы.</w:t>
      </w:r>
    </w:p>
    <w:p w:rsidR="004529C6" w:rsidRDefault="004529C6">
      <w:pPr>
        <w:pStyle w:val="ConsPlusNormal"/>
        <w:spacing w:before="220"/>
        <w:ind w:firstLine="540"/>
        <w:jc w:val="both"/>
      </w:pPr>
      <w:r>
        <w:t>3. Орган или должностное лицо, к которому обращен запрос, должны дать ответ на него в письменной форме не позднее чем через пятнадцать дней со дня его получения или в иной согласованный с инициатором срок.</w:t>
      </w:r>
    </w:p>
    <w:p w:rsidR="004529C6" w:rsidRDefault="004529C6">
      <w:pPr>
        <w:pStyle w:val="ConsPlusNormal"/>
        <w:spacing w:before="220"/>
        <w:ind w:firstLine="540"/>
        <w:jc w:val="both"/>
      </w:pPr>
      <w:r>
        <w:t xml:space="preserve">Порядок предоставления ответа на запрос, направленный в адрес высшего должностного лица Рязанской области, его заместителей, определяется </w:t>
      </w:r>
      <w:hyperlink r:id="rId158">
        <w:r>
          <w:rPr>
            <w:color w:val="0000FF"/>
          </w:rPr>
          <w:t>Регламентом</w:t>
        </w:r>
      </w:hyperlink>
      <w:r>
        <w:t xml:space="preserve"> Правительства Рязанской области.</w:t>
      </w:r>
    </w:p>
    <w:p w:rsidR="004529C6" w:rsidRDefault="004529C6">
      <w:pPr>
        <w:pStyle w:val="ConsPlusNormal"/>
        <w:jc w:val="both"/>
      </w:pPr>
      <w:r>
        <w:t xml:space="preserve">(в ред. </w:t>
      </w:r>
      <w:hyperlink r:id="rId159">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4. Ответ на запрос доводится до сведения депутатов областной Думы.</w:t>
      </w:r>
    </w:p>
    <w:p w:rsidR="004529C6" w:rsidRDefault="004529C6">
      <w:pPr>
        <w:pStyle w:val="ConsPlusNormal"/>
        <w:jc w:val="both"/>
      </w:pPr>
    </w:p>
    <w:p w:rsidR="004529C6" w:rsidRDefault="004529C6">
      <w:pPr>
        <w:pStyle w:val="ConsPlusTitle"/>
        <w:ind w:firstLine="540"/>
        <w:jc w:val="both"/>
        <w:outlineLvl w:val="2"/>
      </w:pPr>
      <w:r>
        <w:t xml:space="preserve">Статья 17. Утратила силу. - </w:t>
      </w:r>
      <w:hyperlink r:id="rId160">
        <w:r>
          <w:rPr>
            <w:color w:val="0000FF"/>
          </w:rPr>
          <w:t>Закон</w:t>
        </w:r>
      </w:hyperlink>
      <w:r>
        <w:t xml:space="preserve"> Рязанской области от 06.04.2017 N 17-ОЗ.</w:t>
      </w:r>
    </w:p>
    <w:p w:rsidR="004529C6" w:rsidRDefault="004529C6">
      <w:pPr>
        <w:pStyle w:val="ConsPlusNormal"/>
        <w:jc w:val="both"/>
      </w:pPr>
    </w:p>
    <w:p w:rsidR="004529C6" w:rsidRDefault="004529C6">
      <w:pPr>
        <w:pStyle w:val="ConsPlusTitle"/>
        <w:ind w:firstLine="540"/>
        <w:jc w:val="both"/>
        <w:outlineLvl w:val="2"/>
      </w:pPr>
      <w:r>
        <w:t>Статья 18. Взаимоотношения депутата областной Думы с избирателями</w:t>
      </w:r>
    </w:p>
    <w:p w:rsidR="004529C6" w:rsidRDefault="004529C6">
      <w:pPr>
        <w:pStyle w:val="ConsPlusNormal"/>
        <w:jc w:val="both"/>
      </w:pPr>
    </w:p>
    <w:p w:rsidR="004529C6" w:rsidRDefault="004529C6">
      <w:pPr>
        <w:pStyle w:val="ConsPlusNormal"/>
        <w:ind w:firstLine="540"/>
        <w:jc w:val="both"/>
      </w:pPr>
      <w:r>
        <w:t>1. Депутат областной Думы обязан поддерживать связь с избирателями округа.</w:t>
      </w:r>
    </w:p>
    <w:p w:rsidR="004529C6" w:rsidRDefault="004529C6">
      <w:pPr>
        <w:pStyle w:val="ConsPlusNormal"/>
        <w:jc w:val="both"/>
      </w:pPr>
      <w:r>
        <w:t xml:space="preserve">(в ред. </w:t>
      </w:r>
      <w:hyperlink r:id="rId161">
        <w:r>
          <w:rPr>
            <w:color w:val="0000FF"/>
          </w:rPr>
          <w:t>Закона</w:t>
        </w:r>
      </w:hyperlink>
      <w:r>
        <w:t xml:space="preserve"> Рязанской области от 06.04.2017 N 17-ОЗ)</w:t>
      </w:r>
    </w:p>
    <w:p w:rsidR="004529C6" w:rsidRDefault="004529C6">
      <w:pPr>
        <w:pStyle w:val="ConsPlusNormal"/>
        <w:spacing w:before="220"/>
        <w:ind w:firstLine="540"/>
        <w:jc w:val="both"/>
      </w:pPr>
      <w:r>
        <w:t>Округ депутата областной Думы, избранного по одномандатному избирательному округу, соответствует территории избирательного округа, по которому он был избран.</w:t>
      </w:r>
    </w:p>
    <w:p w:rsidR="004529C6" w:rsidRDefault="004529C6">
      <w:pPr>
        <w:pStyle w:val="ConsPlusNormal"/>
        <w:jc w:val="both"/>
      </w:pPr>
      <w:r>
        <w:t xml:space="preserve">(в ред. </w:t>
      </w:r>
      <w:hyperlink r:id="rId162">
        <w:r>
          <w:rPr>
            <w:color w:val="0000FF"/>
          </w:rPr>
          <w:t>Закона</w:t>
        </w:r>
      </w:hyperlink>
      <w:r>
        <w:t xml:space="preserve"> Рязанской области от 06.04.2017 N 17-ОЗ)</w:t>
      </w:r>
    </w:p>
    <w:p w:rsidR="004529C6" w:rsidRDefault="004529C6">
      <w:pPr>
        <w:pStyle w:val="ConsPlusNormal"/>
        <w:spacing w:before="220"/>
        <w:ind w:firstLine="540"/>
        <w:jc w:val="both"/>
      </w:pPr>
      <w:r>
        <w:t>Округ депутата областной Думы, избранного по единому избирательному округу, определяется в соответствии с решением фракции, в которой он состоит. При этом все округа депутатов областной Думы, определенные фракцией, должны охватывать всю территорию Рязанской области.</w:t>
      </w:r>
    </w:p>
    <w:p w:rsidR="004529C6" w:rsidRDefault="004529C6">
      <w:pPr>
        <w:pStyle w:val="ConsPlusNormal"/>
        <w:spacing w:before="220"/>
        <w:ind w:firstLine="540"/>
        <w:jc w:val="both"/>
      </w:pPr>
      <w:bookmarkStart w:id="22" w:name="P352"/>
      <w:bookmarkEnd w:id="22"/>
      <w:r>
        <w:lastRenderedPageBreak/>
        <w:t>2. Депутат областной Думы обязан:</w:t>
      </w:r>
    </w:p>
    <w:p w:rsidR="004529C6" w:rsidRDefault="004529C6">
      <w:pPr>
        <w:pStyle w:val="ConsPlusNormal"/>
        <w:spacing w:before="220"/>
        <w:ind w:firstLine="540"/>
        <w:jc w:val="both"/>
      </w:pPr>
      <w:bookmarkStart w:id="23" w:name="P353"/>
      <w:bookmarkEnd w:id="23"/>
      <w:r>
        <w:t>1) лично вести прием граждан не реже одного раза в два месяца;</w:t>
      </w:r>
    </w:p>
    <w:p w:rsidR="004529C6" w:rsidRDefault="004529C6">
      <w:pPr>
        <w:pStyle w:val="ConsPlusNormal"/>
        <w:spacing w:before="220"/>
        <w:ind w:firstLine="540"/>
        <w:jc w:val="both"/>
      </w:pPr>
      <w:bookmarkStart w:id="24" w:name="P354"/>
      <w:bookmarkEnd w:id="24"/>
      <w:r>
        <w:t>2) рассматривать поступившие к нему обращения;</w:t>
      </w:r>
    </w:p>
    <w:p w:rsidR="004529C6" w:rsidRDefault="004529C6">
      <w:pPr>
        <w:pStyle w:val="ConsPlusNormal"/>
        <w:jc w:val="both"/>
      </w:pPr>
      <w:r>
        <w:t xml:space="preserve">(в ред. </w:t>
      </w:r>
      <w:hyperlink r:id="rId163">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3) информировать избирателей о своей деятельности.</w:t>
      </w:r>
    </w:p>
    <w:p w:rsidR="004529C6" w:rsidRDefault="004529C6">
      <w:pPr>
        <w:pStyle w:val="ConsPlusNormal"/>
        <w:jc w:val="both"/>
      </w:pPr>
      <w:r>
        <w:t xml:space="preserve">(часть 2 в ред. </w:t>
      </w:r>
      <w:hyperlink r:id="rId164">
        <w:r>
          <w:rPr>
            <w:color w:val="0000FF"/>
          </w:rPr>
          <w:t>Закона</w:t>
        </w:r>
      </w:hyperlink>
      <w:r>
        <w:t xml:space="preserve"> Рязанской области от 06.04.2017 N 17-ОЗ)</w:t>
      </w:r>
    </w:p>
    <w:p w:rsidR="004529C6" w:rsidRDefault="004529C6">
      <w:pPr>
        <w:pStyle w:val="ConsPlusNormal"/>
        <w:spacing w:before="220"/>
        <w:ind w:firstLine="540"/>
        <w:jc w:val="both"/>
      </w:pPr>
      <w:r>
        <w:t xml:space="preserve">3. Утратила силу. - </w:t>
      </w:r>
      <w:hyperlink r:id="rId165">
        <w:r>
          <w:rPr>
            <w:color w:val="0000FF"/>
          </w:rPr>
          <w:t>Закон</w:t>
        </w:r>
      </w:hyperlink>
      <w:r>
        <w:t xml:space="preserve"> Рязанской области от 05.05.2022 N 24-ОЗ.</w:t>
      </w:r>
    </w:p>
    <w:p w:rsidR="004529C6" w:rsidRDefault="004529C6">
      <w:pPr>
        <w:pStyle w:val="ConsPlusNormal"/>
        <w:jc w:val="both"/>
      </w:pPr>
    </w:p>
    <w:p w:rsidR="004529C6" w:rsidRDefault="004529C6">
      <w:pPr>
        <w:pStyle w:val="ConsPlusTitle"/>
        <w:ind w:firstLine="540"/>
        <w:jc w:val="both"/>
        <w:outlineLvl w:val="2"/>
      </w:pPr>
      <w:bookmarkStart w:id="25" w:name="P360"/>
      <w:bookmarkEnd w:id="25"/>
      <w:r>
        <w:t>Статья 19. Депутатские объединения</w:t>
      </w:r>
    </w:p>
    <w:p w:rsidR="004529C6" w:rsidRDefault="004529C6">
      <w:pPr>
        <w:pStyle w:val="ConsPlusNormal"/>
        <w:jc w:val="both"/>
      </w:pPr>
    </w:p>
    <w:p w:rsidR="004529C6" w:rsidRDefault="004529C6">
      <w:pPr>
        <w:pStyle w:val="ConsPlusNormal"/>
        <w:ind w:firstLine="540"/>
        <w:jc w:val="both"/>
      </w:pPr>
      <w:r>
        <w:t>1. Для совместной деятельности и выражения единой позиции по вопросам, рассматриваемым областной Думой, депутаты областной Думы образуют депутатские объединения: фракции и депутатские группы.</w:t>
      </w:r>
    </w:p>
    <w:p w:rsidR="004529C6" w:rsidRDefault="004529C6">
      <w:pPr>
        <w:pStyle w:val="ConsPlusNormal"/>
        <w:spacing w:before="220"/>
        <w:ind w:firstLine="540"/>
        <w:jc w:val="both"/>
      </w:pPr>
      <w:r>
        <w:t>Депутат областной Думы вправе состоять только в одном депутатском объединении.</w:t>
      </w:r>
    </w:p>
    <w:p w:rsidR="004529C6" w:rsidRDefault="004529C6">
      <w:pPr>
        <w:pStyle w:val="ConsPlusNormal"/>
        <w:spacing w:before="220"/>
        <w:ind w:firstLine="540"/>
        <w:jc w:val="both"/>
      </w:pPr>
      <w:r>
        <w:t>2. Депутат, избранный в составе списка кандидатов по единому избирательному округу, допущенного к распределению депутатских мандатов в областной Думе, может быть членом только той политической партии, в составе списка кандидатов которой он был избран.</w:t>
      </w:r>
    </w:p>
    <w:p w:rsidR="004529C6" w:rsidRDefault="004529C6">
      <w:pPr>
        <w:pStyle w:val="ConsPlusNormal"/>
        <w:spacing w:before="220"/>
        <w:ind w:firstLine="540"/>
        <w:jc w:val="both"/>
      </w:pPr>
      <w:r>
        <w:t>Депутат областной Думы, избранный в составе списка кандидатов, допущенного к распределению депутатских мандатов в Рязанской областной Думе, и состоящий во фракции, не вправе выйти из нее.</w:t>
      </w:r>
    </w:p>
    <w:p w:rsidR="004529C6" w:rsidRDefault="004529C6">
      <w:pPr>
        <w:pStyle w:val="ConsPlusNormal"/>
        <w:spacing w:before="220"/>
        <w:ind w:firstLine="540"/>
        <w:jc w:val="both"/>
      </w:pPr>
      <w:r>
        <w:t>3. Депутат областной Думы, избранный в составе списка кандидатов политической партии, которая прекратила свою деятельность в связи с ликвидацией или реорганизацией, вступивший в политическую партию, которая имеет фракцию в Рязанской областной Думе, входит в данную фракцию и не вправе выйти из нее.</w:t>
      </w:r>
    </w:p>
    <w:p w:rsidR="004529C6" w:rsidRDefault="004529C6">
      <w:pPr>
        <w:pStyle w:val="ConsPlusNormal"/>
        <w:spacing w:before="220"/>
        <w:ind w:firstLine="540"/>
        <w:jc w:val="both"/>
      </w:pPr>
      <w:r>
        <w:t>4. Депутат областной Думы, избранный по одномандатному избирательному округу и входящий во фракцию, не может быть членом иной политической партии, кроме той, во фракцию которой он входит, либо может не состоять ни в одной политической партии.</w:t>
      </w:r>
    </w:p>
    <w:p w:rsidR="004529C6" w:rsidRDefault="004529C6">
      <w:pPr>
        <w:pStyle w:val="ConsPlusNormal"/>
        <w:spacing w:before="220"/>
        <w:ind w:firstLine="540"/>
        <w:jc w:val="both"/>
      </w:pPr>
      <w:r>
        <w:t>5. Депутаты областной Думы, не вошедшие во фракции, вправе образовывать депутатские группы численностью не менее четырех депутатов областной Думы.</w:t>
      </w:r>
    </w:p>
    <w:p w:rsidR="004529C6" w:rsidRDefault="004529C6">
      <w:pPr>
        <w:pStyle w:val="ConsPlusNormal"/>
        <w:spacing w:before="220"/>
        <w:ind w:firstLine="540"/>
        <w:jc w:val="both"/>
      </w:pPr>
      <w:r>
        <w:t xml:space="preserve">6. Порядок образования, регистрации и деятельности депутатских объединений в Рязанской областной Думе устанавливается </w:t>
      </w:r>
      <w:hyperlink r:id="rId166">
        <w:r>
          <w:rPr>
            <w:color w:val="0000FF"/>
          </w:rPr>
          <w:t>Регламентом</w:t>
        </w:r>
      </w:hyperlink>
      <w:r>
        <w:t xml:space="preserve"> Рязанской областной Думы.</w:t>
      </w:r>
    </w:p>
    <w:p w:rsidR="004529C6" w:rsidRDefault="004529C6">
      <w:pPr>
        <w:pStyle w:val="ConsPlusNormal"/>
        <w:jc w:val="both"/>
      </w:pPr>
    </w:p>
    <w:p w:rsidR="004529C6" w:rsidRDefault="004529C6">
      <w:pPr>
        <w:pStyle w:val="ConsPlusTitle"/>
        <w:ind w:firstLine="540"/>
        <w:jc w:val="both"/>
        <w:outlineLvl w:val="2"/>
      </w:pPr>
      <w:r>
        <w:t>Статья 20. Ежегодный оплачиваемый отпуск депутата областной Думы</w:t>
      </w:r>
    </w:p>
    <w:p w:rsidR="004529C6" w:rsidRDefault="004529C6">
      <w:pPr>
        <w:pStyle w:val="ConsPlusNormal"/>
        <w:jc w:val="both"/>
      </w:pPr>
    </w:p>
    <w:p w:rsidR="004529C6" w:rsidRDefault="004529C6">
      <w:pPr>
        <w:pStyle w:val="ConsPlusNormal"/>
        <w:ind w:firstLine="540"/>
        <w:jc w:val="both"/>
      </w:pPr>
      <w:r>
        <w:t xml:space="preserve">1. Депутату областной Думы, осуществляющему свою деятельность на профессиональной основе, предоставляется ежегодный оплачиваемый отпуск, как правило, в период между сессиями Рязанской областной Думы в соответствии с </w:t>
      </w:r>
      <w:hyperlink r:id="rId167">
        <w:r>
          <w:rPr>
            <w:color w:val="0000FF"/>
          </w:rPr>
          <w:t>Законом</w:t>
        </w:r>
      </w:hyperlink>
      <w:r>
        <w:t xml:space="preserve"> Рязанской области "О статусе лиц, замещающих государственные должности Рязанской области".</w:t>
      </w:r>
    </w:p>
    <w:p w:rsidR="004529C6" w:rsidRDefault="004529C6">
      <w:pPr>
        <w:pStyle w:val="ConsPlusNormal"/>
        <w:jc w:val="both"/>
      </w:pPr>
      <w:r>
        <w:t xml:space="preserve">(в ред. </w:t>
      </w:r>
      <w:hyperlink r:id="rId168">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2. Депутат областной Думы, осуществляющий депутатскую деятельность без отрыва от основной деятельности, планирует свой ежегодный оплачиваемый отпуск в соответствии с трудовым законодательством, как правило, в период между сессиями Рязанской областной Думы.</w:t>
      </w:r>
    </w:p>
    <w:p w:rsidR="004529C6" w:rsidRDefault="004529C6">
      <w:pPr>
        <w:pStyle w:val="ConsPlusNormal"/>
        <w:jc w:val="both"/>
      </w:pPr>
    </w:p>
    <w:p w:rsidR="004529C6" w:rsidRDefault="004529C6">
      <w:pPr>
        <w:pStyle w:val="ConsPlusTitle"/>
        <w:ind w:firstLine="540"/>
        <w:jc w:val="both"/>
        <w:outlineLvl w:val="2"/>
      </w:pPr>
      <w:r>
        <w:t>Статья 21. Гарантии прав депутата областной Думы</w:t>
      </w:r>
    </w:p>
    <w:p w:rsidR="004529C6" w:rsidRDefault="004529C6">
      <w:pPr>
        <w:pStyle w:val="ConsPlusNormal"/>
        <w:jc w:val="both"/>
      </w:pPr>
    </w:p>
    <w:p w:rsidR="004529C6" w:rsidRDefault="004529C6">
      <w:pPr>
        <w:pStyle w:val="ConsPlusNormal"/>
        <w:ind w:firstLine="540"/>
        <w:jc w:val="both"/>
      </w:pPr>
      <w:r>
        <w:t>1. Депутаты областной Думы, осуществляющие свою деятельность на профессиональной основе, независимо от занимаемой в Рязанской областной Думе должности получают ежемесячное денежное вознаграждение и иные выплаты, предусмотренные законами Рязанской области.</w:t>
      </w:r>
    </w:p>
    <w:p w:rsidR="004529C6" w:rsidRDefault="004529C6">
      <w:pPr>
        <w:pStyle w:val="ConsPlusNormal"/>
        <w:jc w:val="both"/>
      </w:pPr>
      <w:r>
        <w:t xml:space="preserve">(в ред. </w:t>
      </w:r>
      <w:hyperlink r:id="rId169">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Размеры ежемесячного денежного вознаграждения и иных выплат Председателю Рязанской областной Думы, первому заместителю Председателя Рязанской областной Думы, заместителю Председателя Рязанской областной Думы, председателю комитета Рязанской областной Думы, заместителю председателя комитета Рязанской областной Думы, депутату областной Думы, осуществляющим свою деятельность на профессиональной основе, устанавливаются в соответствии с законами Рязанской области.</w:t>
      </w:r>
    </w:p>
    <w:p w:rsidR="004529C6" w:rsidRDefault="004529C6">
      <w:pPr>
        <w:pStyle w:val="ConsPlusNormal"/>
        <w:jc w:val="both"/>
      </w:pPr>
      <w:r>
        <w:t xml:space="preserve">(в ред. </w:t>
      </w:r>
      <w:hyperlink r:id="rId170">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2. Депутату областной Думы, осуществляющему депутатскую деятельность без отрыва от основной деятельности, для осуществления своих полномочий (участие в заседаниях Рязанской областной Думы, Совета Рязанской областной Думы, комитета (комиссии) Рязанской областной Думы, членом которого (которой) он является; исполнение поручений Рязанской областной Думы, Совета Рязанской областной Думы, комитета (комиссии) Рязанской областной Думы, членом которого (которой) он является; осуществление личного приема граждан) гарантируется сохранение места работы (должности) на период, продолжительность которого не может превышать в совокупности шести рабочих дней в месяц.</w:t>
      </w:r>
    </w:p>
    <w:p w:rsidR="004529C6" w:rsidRDefault="004529C6">
      <w:pPr>
        <w:pStyle w:val="ConsPlusNormal"/>
        <w:spacing w:before="220"/>
        <w:ind w:firstLine="540"/>
        <w:jc w:val="both"/>
      </w:pPr>
      <w:r>
        <w:t>Если за период осуществления депутатских полномочий заработная плата по основному месту работы не сохраняется, областная Дума выплачивает депутату денежную компенсацию, размер которой определяется исходя из размера его среднего дневного заработка по месту основной работы за указанный период. Размер компенсации не может превышать среднего дневного заработка, исчисленного из максимального размера ежемесячного денежного вознаграждения председателя комитета Рязанской областной Думы, осуществляющего свою деятельность на профессиональной основе.</w:t>
      </w:r>
    </w:p>
    <w:p w:rsidR="004529C6" w:rsidRDefault="004529C6">
      <w:pPr>
        <w:pStyle w:val="ConsPlusNormal"/>
        <w:jc w:val="both"/>
      </w:pPr>
      <w:r>
        <w:t xml:space="preserve">(в ред. </w:t>
      </w:r>
      <w:hyperlink r:id="rId171">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Компенсация выплачивается в порядке, установленном постановлением Рязанской областной Думы.</w:t>
      </w:r>
    </w:p>
    <w:p w:rsidR="004529C6" w:rsidRDefault="004529C6">
      <w:pPr>
        <w:pStyle w:val="ConsPlusNormal"/>
        <w:jc w:val="both"/>
      </w:pPr>
      <w:r>
        <w:t xml:space="preserve">(часть 2 в ред. </w:t>
      </w:r>
      <w:hyperlink r:id="rId172">
        <w:r>
          <w:rPr>
            <w:color w:val="0000FF"/>
          </w:rPr>
          <w:t>Закона</w:t>
        </w:r>
      </w:hyperlink>
      <w:r>
        <w:t xml:space="preserve"> Рязанской области от 10.08.2020 N 46-ОЗ)</w:t>
      </w:r>
    </w:p>
    <w:p w:rsidR="004529C6" w:rsidRDefault="004529C6">
      <w:pPr>
        <w:pStyle w:val="ConsPlusNormal"/>
        <w:spacing w:before="220"/>
        <w:ind w:firstLine="540"/>
        <w:jc w:val="both"/>
      </w:pPr>
      <w:r>
        <w:t>3. Депутату областной Думы, осуществляющему свою деятельность на профессиональной основе и достигшему пенсионного возраста или потерявшему трудоспособность в период осуществления им полномочий по государственной должности Рязанской области, зарегистрированному в качестве кандидата в депутаты областной Думы нового созыва, выплачивается единовременное пособие в размере одного денежного вознаграждения за последний месяц работы в случае его неизбрания в Рязанскую областную Думу нового созыва.</w:t>
      </w:r>
    </w:p>
    <w:p w:rsidR="004529C6" w:rsidRDefault="004529C6">
      <w:pPr>
        <w:pStyle w:val="ConsPlusNormal"/>
        <w:jc w:val="both"/>
      </w:pPr>
      <w:r>
        <w:t xml:space="preserve">(в ред. Законов Рязанской области от 06.04.2017 </w:t>
      </w:r>
      <w:hyperlink r:id="rId173">
        <w:r>
          <w:rPr>
            <w:color w:val="0000FF"/>
          </w:rPr>
          <w:t>N 17-ОЗ</w:t>
        </w:r>
      </w:hyperlink>
      <w:r>
        <w:t xml:space="preserve">, от 05.05.2022 </w:t>
      </w:r>
      <w:hyperlink r:id="rId174">
        <w:r>
          <w:rPr>
            <w:color w:val="0000FF"/>
          </w:rPr>
          <w:t>N 24-ОЗ</w:t>
        </w:r>
      </w:hyperlink>
      <w:r>
        <w:t>)</w:t>
      </w:r>
    </w:p>
    <w:p w:rsidR="004529C6" w:rsidRDefault="004529C6">
      <w:pPr>
        <w:pStyle w:val="ConsPlusNormal"/>
        <w:spacing w:before="220"/>
        <w:ind w:firstLine="540"/>
        <w:jc w:val="both"/>
      </w:pPr>
      <w:r>
        <w:t>Единовременное пособие выплачивается не позднее тридцати дней со дня поступления соответствующего заявления в областную Думу.</w:t>
      </w:r>
    </w:p>
    <w:p w:rsidR="004529C6" w:rsidRDefault="004529C6">
      <w:pPr>
        <w:pStyle w:val="ConsPlusNormal"/>
        <w:jc w:val="both"/>
      </w:pPr>
      <w:r>
        <w:t xml:space="preserve">(часть 3 в ред. </w:t>
      </w:r>
      <w:hyperlink r:id="rId175">
        <w:r>
          <w:rPr>
            <w:color w:val="0000FF"/>
          </w:rPr>
          <w:t>Закона</w:t>
        </w:r>
      </w:hyperlink>
      <w:r>
        <w:t xml:space="preserve"> Рязанской области от 05.08.2015 N 65-ОЗ)</w:t>
      </w:r>
    </w:p>
    <w:p w:rsidR="004529C6" w:rsidRDefault="004529C6">
      <w:pPr>
        <w:pStyle w:val="ConsPlusNormal"/>
        <w:spacing w:before="220"/>
        <w:ind w:firstLine="540"/>
        <w:jc w:val="both"/>
      </w:pPr>
      <w:r>
        <w:t>4. В случае смерти депутата областной Думы в период исполнения им своих полномочий членам его семьи гарантируется пенсионное обеспечение в порядке, установленном федеральным и областным законодательством.</w:t>
      </w:r>
    </w:p>
    <w:p w:rsidR="004529C6" w:rsidRDefault="004529C6">
      <w:pPr>
        <w:pStyle w:val="ConsPlusNormal"/>
        <w:spacing w:before="220"/>
        <w:ind w:firstLine="540"/>
        <w:jc w:val="both"/>
      </w:pPr>
      <w:r>
        <w:t xml:space="preserve">5. Гарантии обеспечения деятельности депутата областной Думы, осуществляющего свою деятельность на профессиональной основе, устанавливаются </w:t>
      </w:r>
      <w:hyperlink r:id="rId176">
        <w:r>
          <w:rPr>
            <w:color w:val="0000FF"/>
          </w:rPr>
          <w:t>Законом</w:t>
        </w:r>
      </w:hyperlink>
      <w:r>
        <w:t xml:space="preserve"> Рязанской области "О </w:t>
      </w:r>
      <w:r>
        <w:lastRenderedPageBreak/>
        <w:t>статусе лиц, замещающих государственные должности Рязанской области".</w:t>
      </w:r>
    </w:p>
    <w:p w:rsidR="004529C6" w:rsidRDefault="004529C6">
      <w:pPr>
        <w:pStyle w:val="ConsPlusNormal"/>
        <w:jc w:val="both"/>
      </w:pPr>
      <w:r>
        <w:t xml:space="preserve">(в ред. </w:t>
      </w:r>
      <w:hyperlink r:id="rId177">
        <w:r>
          <w:rPr>
            <w:color w:val="0000FF"/>
          </w:rPr>
          <w:t>Закона</w:t>
        </w:r>
      </w:hyperlink>
      <w:r>
        <w:t xml:space="preserve"> Рязанской области от 05.05.2022 N 24-ОЗ)</w:t>
      </w:r>
    </w:p>
    <w:p w:rsidR="004529C6" w:rsidRDefault="004529C6">
      <w:pPr>
        <w:pStyle w:val="ConsPlusNormal"/>
        <w:jc w:val="both"/>
      </w:pPr>
    </w:p>
    <w:p w:rsidR="004529C6" w:rsidRDefault="004529C6">
      <w:pPr>
        <w:pStyle w:val="ConsPlusTitle"/>
        <w:ind w:firstLine="540"/>
        <w:jc w:val="both"/>
        <w:outlineLvl w:val="2"/>
      </w:pPr>
      <w:r>
        <w:t xml:space="preserve">Статья 22. Утратила силу с 14 сентября 2015 года. - </w:t>
      </w:r>
      <w:hyperlink r:id="rId178">
        <w:r>
          <w:rPr>
            <w:color w:val="0000FF"/>
          </w:rPr>
          <w:t>Закон</w:t>
        </w:r>
      </w:hyperlink>
      <w:r>
        <w:t xml:space="preserve"> Рязанской области от 05.08.2015 N 65-ОЗ.</w:t>
      </w:r>
    </w:p>
    <w:p w:rsidR="004529C6" w:rsidRDefault="004529C6">
      <w:pPr>
        <w:pStyle w:val="ConsPlusNormal"/>
        <w:jc w:val="both"/>
      </w:pPr>
    </w:p>
    <w:p w:rsidR="004529C6" w:rsidRDefault="004529C6">
      <w:pPr>
        <w:pStyle w:val="ConsPlusTitle"/>
        <w:ind w:firstLine="540"/>
        <w:jc w:val="both"/>
        <w:outlineLvl w:val="2"/>
      </w:pPr>
      <w:r>
        <w:t>Статья 23. Обеспечение депутата областной Думы жилой площадью</w:t>
      </w:r>
    </w:p>
    <w:p w:rsidR="004529C6" w:rsidRDefault="004529C6">
      <w:pPr>
        <w:pStyle w:val="ConsPlusNormal"/>
        <w:jc w:val="both"/>
      </w:pPr>
    </w:p>
    <w:p w:rsidR="004529C6" w:rsidRDefault="004529C6">
      <w:pPr>
        <w:pStyle w:val="ConsPlusNormal"/>
        <w:ind w:firstLine="540"/>
        <w:jc w:val="both"/>
      </w:pPr>
      <w:bookmarkStart w:id="26" w:name="P400"/>
      <w:bookmarkEnd w:id="26"/>
      <w:r>
        <w:t>1. Депутату областной Думы, осуществляющему свою деятельность на профессиональной основе, не имеющему постоянного места жительства и жилого помещения на праве собственности в городе Рязани, предоставляется служебное жилое помещение в соответствии с нормативными правовыми актами Российской Федерации и Рязанской области.</w:t>
      </w:r>
    </w:p>
    <w:p w:rsidR="004529C6" w:rsidRDefault="004529C6">
      <w:pPr>
        <w:pStyle w:val="ConsPlusNormal"/>
        <w:jc w:val="both"/>
      </w:pPr>
      <w:r>
        <w:t xml:space="preserve">(в ред. </w:t>
      </w:r>
      <w:hyperlink r:id="rId179">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До получения служебного жилого помещения депутату областной Думы предоставляется отдельный гостиничный номер или отдельное жилое помещение (квартира), арендуемое областной Думой.</w:t>
      </w:r>
    </w:p>
    <w:p w:rsidR="004529C6" w:rsidRDefault="004529C6">
      <w:pPr>
        <w:pStyle w:val="ConsPlusNormal"/>
        <w:spacing w:before="220"/>
        <w:ind w:firstLine="540"/>
        <w:jc w:val="both"/>
      </w:pPr>
      <w:r>
        <w:t xml:space="preserve">2. Депутат областной Думы обязан освободить занимаемое им жилое помещение, предоставленное в соответствии с </w:t>
      </w:r>
      <w:hyperlink w:anchor="P400">
        <w:r>
          <w:rPr>
            <w:color w:val="0000FF"/>
          </w:rPr>
          <w:t>частью первой</w:t>
        </w:r>
      </w:hyperlink>
      <w:r>
        <w:t xml:space="preserve"> настоящей статьи, не позднее одного месяца со дня прекращения полномочий депутата областной Думы. Неосвобождение занимаемого жилого помещения влечет за собой выселение в порядке, установленном жилищным законодательством.</w:t>
      </w:r>
    </w:p>
    <w:p w:rsidR="004529C6" w:rsidRDefault="004529C6">
      <w:pPr>
        <w:pStyle w:val="ConsPlusNormal"/>
        <w:jc w:val="both"/>
      </w:pPr>
    </w:p>
    <w:p w:rsidR="004529C6" w:rsidRDefault="004529C6">
      <w:pPr>
        <w:pStyle w:val="ConsPlusTitle"/>
        <w:ind w:firstLine="540"/>
        <w:jc w:val="both"/>
        <w:outlineLvl w:val="2"/>
      </w:pPr>
      <w:r>
        <w:t>Статья 24. Транспортное обслуживание депутата областной Думы</w:t>
      </w:r>
    </w:p>
    <w:p w:rsidR="004529C6" w:rsidRDefault="004529C6">
      <w:pPr>
        <w:pStyle w:val="ConsPlusNormal"/>
        <w:jc w:val="both"/>
      </w:pPr>
    </w:p>
    <w:p w:rsidR="004529C6" w:rsidRDefault="004529C6">
      <w:pPr>
        <w:pStyle w:val="ConsPlusNormal"/>
        <w:ind w:firstLine="540"/>
        <w:jc w:val="both"/>
      </w:pPr>
      <w:r>
        <w:t>Депутату областной Думы для осуществления им депутатских полномочий предоставляется служебный автотранспорт в порядке, установленном Рязанской областной Думой.</w:t>
      </w:r>
    </w:p>
    <w:p w:rsidR="004529C6" w:rsidRDefault="004529C6">
      <w:pPr>
        <w:pStyle w:val="ConsPlusNormal"/>
        <w:jc w:val="both"/>
      </w:pPr>
      <w:r>
        <w:t xml:space="preserve">(в ред. </w:t>
      </w:r>
      <w:hyperlink r:id="rId180">
        <w:r>
          <w:rPr>
            <w:color w:val="0000FF"/>
          </w:rPr>
          <w:t>Закона</w:t>
        </w:r>
      </w:hyperlink>
      <w:r>
        <w:t xml:space="preserve"> Рязанской области от 05.05.2022 N 24-ОЗ)</w:t>
      </w:r>
    </w:p>
    <w:p w:rsidR="004529C6" w:rsidRDefault="004529C6">
      <w:pPr>
        <w:pStyle w:val="ConsPlusNormal"/>
        <w:jc w:val="both"/>
      </w:pPr>
    </w:p>
    <w:p w:rsidR="004529C6" w:rsidRDefault="004529C6">
      <w:pPr>
        <w:pStyle w:val="ConsPlusTitle"/>
        <w:jc w:val="center"/>
        <w:outlineLvl w:val="1"/>
      </w:pPr>
      <w:r>
        <w:t>Глава 3. ПОМОЩНИКИ ДЕПУТАТА ОБЛАСТНОЙ ДУМЫ</w:t>
      </w:r>
    </w:p>
    <w:p w:rsidR="004529C6" w:rsidRDefault="004529C6">
      <w:pPr>
        <w:pStyle w:val="ConsPlusNormal"/>
        <w:jc w:val="both"/>
      </w:pPr>
    </w:p>
    <w:p w:rsidR="004529C6" w:rsidRDefault="004529C6">
      <w:pPr>
        <w:pStyle w:val="ConsPlusTitle"/>
        <w:ind w:firstLine="540"/>
        <w:jc w:val="both"/>
        <w:outlineLvl w:val="2"/>
      </w:pPr>
      <w:r>
        <w:t>Статья 25. Помощники депутата областной Думы</w:t>
      </w:r>
    </w:p>
    <w:p w:rsidR="004529C6" w:rsidRDefault="004529C6">
      <w:pPr>
        <w:pStyle w:val="ConsPlusNormal"/>
        <w:ind w:firstLine="540"/>
        <w:jc w:val="both"/>
      </w:pPr>
    </w:p>
    <w:p w:rsidR="004529C6" w:rsidRDefault="004529C6">
      <w:pPr>
        <w:pStyle w:val="ConsPlusNormal"/>
        <w:ind w:firstLine="540"/>
        <w:jc w:val="both"/>
      </w:pPr>
      <w:r>
        <w:t xml:space="preserve">(в ред. </w:t>
      </w:r>
      <w:hyperlink r:id="rId181">
        <w:r>
          <w:rPr>
            <w:color w:val="0000FF"/>
          </w:rPr>
          <w:t>Закона</w:t>
        </w:r>
      </w:hyperlink>
      <w:r>
        <w:t xml:space="preserve"> Рязанской области от 16.11.2015 N 86-ОЗ)</w:t>
      </w:r>
    </w:p>
    <w:p w:rsidR="004529C6" w:rsidRDefault="004529C6">
      <w:pPr>
        <w:pStyle w:val="ConsPlusNormal"/>
        <w:jc w:val="both"/>
      </w:pPr>
    </w:p>
    <w:p w:rsidR="004529C6" w:rsidRDefault="004529C6">
      <w:pPr>
        <w:pStyle w:val="ConsPlusNormal"/>
        <w:ind w:firstLine="540"/>
        <w:jc w:val="both"/>
      </w:pPr>
      <w:r>
        <w:t>1. Депутат областной Думы для осуществления своих депутатских полномочий вправе иметь не более 15 помощников.</w:t>
      </w:r>
    </w:p>
    <w:p w:rsidR="004529C6" w:rsidRDefault="004529C6">
      <w:pPr>
        <w:pStyle w:val="ConsPlusNormal"/>
        <w:spacing w:before="220"/>
        <w:ind w:firstLine="540"/>
        <w:jc w:val="both"/>
      </w:pPr>
      <w:r>
        <w:t>Помощники работают на основании заключенного срочного трудового договора или на общественных началах.</w:t>
      </w:r>
    </w:p>
    <w:p w:rsidR="004529C6" w:rsidRDefault="004529C6">
      <w:pPr>
        <w:pStyle w:val="ConsPlusNormal"/>
        <w:spacing w:before="220"/>
        <w:ind w:firstLine="540"/>
        <w:jc w:val="both"/>
      </w:pPr>
      <w:r>
        <w:t>Помощниками, работающими по срочному трудовому договору, не могут быть лица, состоящие с депутатом областной Думы в близком родстве или свойстве (родители, супруги, дети, братья, сестры, а также братья, сестры, родители, дети супругов и супруги детей).</w:t>
      </w:r>
    </w:p>
    <w:p w:rsidR="004529C6" w:rsidRDefault="004529C6">
      <w:pPr>
        <w:pStyle w:val="ConsPlusNormal"/>
        <w:jc w:val="both"/>
      </w:pPr>
      <w:r>
        <w:t xml:space="preserve">(абзац введен </w:t>
      </w:r>
      <w:hyperlink r:id="rId182">
        <w:r>
          <w:rPr>
            <w:color w:val="0000FF"/>
          </w:rPr>
          <w:t>Законом</w:t>
        </w:r>
      </w:hyperlink>
      <w:r>
        <w:t xml:space="preserve"> Рязанской области от 08.05.2019 N 17-ОЗ)</w:t>
      </w:r>
    </w:p>
    <w:p w:rsidR="004529C6" w:rsidRDefault="004529C6">
      <w:pPr>
        <w:pStyle w:val="ConsPlusNormal"/>
        <w:spacing w:before="220"/>
        <w:ind w:firstLine="540"/>
        <w:jc w:val="both"/>
      </w:pPr>
      <w:r>
        <w:t>2. Депутату областной Думы устанавливается общий месячный фонд оплаты труда его помощников, работающих по срочному трудовому договору, в размере 60 тысяч рублей.</w:t>
      </w:r>
    </w:p>
    <w:p w:rsidR="004529C6" w:rsidRDefault="004529C6">
      <w:pPr>
        <w:pStyle w:val="ConsPlusNormal"/>
        <w:jc w:val="both"/>
      </w:pPr>
      <w:r>
        <w:t xml:space="preserve">(в ред. </w:t>
      </w:r>
      <w:hyperlink r:id="rId183">
        <w:r>
          <w:rPr>
            <w:color w:val="0000FF"/>
          </w:rPr>
          <w:t>Закона</w:t>
        </w:r>
      </w:hyperlink>
      <w:r>
        <w:t xml:space="preserve"> Рязанской области от 26.12.2020 N 99-ОЗ)</w:t>
      </w:r>
    </w:p>
    <w:p w:rsidR="004529C6" w:rsidRDefault="004529C6">
      <w:pPr>
        <w:pStyle w:val="ConsPlusNormal"/>
        <w:spacing w:before="220"/>
        <w:ind w:firstLine="540"/>
        <w:jc w:val="both"/>
      </w:pPr>
      <w:r>
        <w:t xml:space="preserve">3. Условия, порядок работы, оплата труда и порядок индексации оплаты труда помощников депутата областной Думы регулируются Трудовым </w:t>
      </w:r>
      <w:hyperlink r:id="rId184">
        <w:r>
          <w:rPr>
            <w:color w:val="0000FF"/>
          </w:rPr>
          <w:t>кодексом</w:t>
        </w:r>
      </w:hyperlink>
      <w:r>
        <w:t xml:space="preserve"> Российской Федерации, настоящим Законом, Положением о помощниках депутатов Рязанской областной Думы, утверждаемым распоряжением Председателя Рязанской областной Думы, и срочным трудовым договором.</w:t>
      </w:r>
    </w:p>
    <w:p w:rsidR="004529C6" w:rsidRDefault="004529C6">
      <w:pPr>
        <w:pStyle w:val="ConsPlusNormal"/>
        <w:jc w:val="both"/>
      </w:pPr>
      <w:r>
        <w:t xml:space="preserve">(в ред. </w:t>
      </w:r>
      <w:hyperlink r:id="rId185">
        <w:r>
          <w:rPr>
            <w:color w:val="0000FF"/>
          </w:rPr>
          <w:t>Закона</w:t>
        </w:r>
      </w:hyperlink>
      <w:r>
        <w:t xml:space="preserve"> Рязанской области от 26.12.2020 N 99-ОЗ)</w:t>
      </w:r>
    </w:p>
    <w:p w:rsidR="004529C6" w:rsidRDefault="004529C6">
      <w:pPr>
        <w:pStyle w:val="ConsPlusNormal"/>
        <w:jc w:val="both"/>
      </w:pPr>
    </w:p>
    <w:p w:rsidR="004529C6" w:rsidRDefault="004529C6">
      <w:pPr>
        <w:pStyle w:val="ConsPlusTitle"/>
        <w:ind w:firstLine="540"/>
        <w:jc w:val="both"/>
        <w:outlineLvl w:val="2"/>
      </w:pPr>
      <w:r>
        <w:t xml:space="preserve">Статья 26. Утратила силу. - </w:t>
      </w:r>
      <w:hyperlink r:id="rId186">
        <w:r>
          <w:rPr>
            <w:color w:val="0000FF"/>
          </w:rPr>
          <w:t>Закон</w:t>
        </w:r>
      </w:hyperlink>
      <w:r>
        <w:t xml:space="preserve"> Рязанской области от 16.11.2015 N 86-ОЗ.</w:t>
      </w:r>
    </w:p>
    <w:p w:rsidR="004529C6" w:rsidRDefault="004529C6">
      <w:pPr>
        <w:pStyle w:val="ConsPlusNormal"/>
        <w:jc w:val="both"/>
      </w:pPr>
    </w:p>
    <w:p w:rsidR="004529C6" w:rsidRDefault="004529C6">
      <w:pPr>
        <w:pStyle w:val="ConsPlusTitle"/>
        <w:ind w:firstLine="540"/>
        <w:jc w:val="both"/>
        <w:outlineLvl w:val="2"/>
      </w:pPr>
      <w:r>
        <w:t xml:space="preserve">Статья 27. Утратила силу. - </w:t>
      </w:r>
      <w:hyperlink r:id="rId187">
        <w:r>
          <w:rPr>
            <w:color w:val="0000FF"/>
          </w:rPr>
          <w:t>Закон</w:t>
        </w:r>
      </w:hyperlink>
      <w:r>
        <w:t xml:space="preserve"> Рязанской области от 16.11.2015 N 86-ОЗ.</w:t>
      </w:r>
    </w:p>
    <w:p w:rsidR="004529C6" w:rsidRDefault="004529C6">
      <w:pPr>
        <w:pStyle w:val="ConsPlusNormal"/>
        <w:jc w:val="both"/>
      </w:pPr>
    </w:p>
    <w:p w:rsidR="004529C6" w:rsidRDefault="004529C6">
      <w:pPr>
        <w:pStyle w:val="ConsPlusTitle"/>
        <w:ind w:firstLine="540"/>
        <w:jc w:val="both"/>
        <w:outlineLvl w:val="2"/>
      </w:pPr>
      <w:r>
        <w:t xml:space="preserve">Статья 28. Утратила силу. - </w:t>
      </w:r>
      <w:hyperlink r:id="rId188">
        <w:r>
          <w:rPr>
            <w:color w:val="0000FF"/>
          </w:rPr>
          <w:t>Закон</w:t>
        </w:r>
      </w:hyperlink>
      <w:r>
        <w:t xml:space="preserve"> Рязанской области от 16.11.2015 N 86-ОЗ.</w:t>
      </w:r>
    </w:p>
    <w:p w:rsidR="004529C6" w:rsidRDefault="004529C6">
      <w:pPr>
        <w:pStyle w:val="ConsPlusNormal"/>
        <w:jc w:val="both"/>
      </w:pPr>
    </w:p>
    <w:p w:rsidR="004529C6" w:rsidRDefault="004529C6">
      <w:pPr>
        <w:pStyle w:val="ConsPlusTitle"/>
        <w:jc w:val="center"/>
        <w:outlineLvl w:val="1"/>
      </w:pPr>
      <w:r>
        <w:t>Глава 4. ОТВЕТСТВЕННОСТЬ ЗА НЕВЫПОЛНЕНИЕ</w:t>
      </w:r>
    </w:p>
    <w:p w:rsidR="004529C6" w:rsidRDefault="004529C6">
      <w:pPr>
        <w:pStyle w:val="ConsPlusTitle"/>
        <w:jc w:val="center"/>
      </w:pPr>
      <w:r>
        <w:t>ТРЕБОВАНИЙ НАСТОЯЩЕГО ЗАКОНА</w:t>
      </w:r>
    </w:p>
    <w:p w:rsidR="004529C6" w:rsidRDefault="004529C6">
      <w:pPr>
        <w:pStyle w:val="ConsPlusNormal"/>
        <w:jc w:val="both"/>
      </w:pPr>
    </w:p>
    <w:p w:rsidR="004529C6" w:rsidRDefault="004529C6">
      <w:pPr>
        <w:pStyle w:val="ConsPlusTitle"/>
        <w:ind w:firstLine="540"/>
        <w:jc w:val="both"/>
        <w:outlineLvl w:val="2"/>
      </w:pPr>
      <w:r>
        <w:t>Статья 29. Ответственность за невыполнение законных требований депутата областной Думы</w:t>
      </w:r>
    </w:p>
    <w:p w:rsidR="004529C6" w:rsidRDefault="004529C6">
      <w:pPr>
        <w:pStyle w:val="ConsPlusNormal"/>
        <w:jc w:val="both"/>
      </w:pPr>
    </w:p>
    <w:p w:rsidR="004529C6" w:rsidRDefault="004529C6">
      <w:pPr>
        <w:pStyle w:val="ConsPlusNormal"/>
        <w:ind w:firstLine="540"/>
        <w:jc w:val="both"/>
      </w:pPr>
      <w:r>
        <w:t xml:space="preserve">Невыполнение должностными лицами и другими работниками органов государственной власти Рязанской области, органов местного самоуправления законных требований депутата областной Думы либо создание ему препятствий в осуществлении депутатской деятельности влекут ответственность, предусмотренную </w:t>
      </w:r>
      <w:hyperlink r:id="rId189">
        <w:r>
          <w:rPr>
            <w:color w:val="0000FF"/>
          </w:rPr>
          <w:t>Законом</w:t>
        </w:r>
      </w:hyperlink>
      <w:r>
        <w:t xml:space="preserve"> Рязанской области "Об административных правонарушениях".</w:t>
      </w:r>
    </w:p>
    <w:p w:rsidR="004529C6" w:rsidRDefault="004529C6">
      <w:pPr>
        <w:pStyle w:val="ConsPlusNormal"/>
        <w:jc w:val="both"/>
      </w:pPr>
      <w:r>
        <w:t xml:space="preserve">(в ред. </w:t>
      </w:r>
      <w:hyperlink r:id="rId190">
        <w:r>
          <w:rPr>
            <w:color w:val="0000FF"/>
          </w:rPr>
          <w:t>Закона</w:t>
        </w:r>
      </w:hyperlink>
      <w:r>
        <w:t xml:space="preserve"> Рязанской области от 18.07.2018 N 50-ОЗ)</w:t>
      </w:r>
    </w:p>
    <w:p w:rsidR="004529C6" w:rsidRDefault="004529C6">
      <w:pPr>
        <w:pStyle w:val="ConsPlusNormal"/>
        <w:jc w:val="both"/>
      </w:pPr>
    </w:p>
    <w:p w:rsidR="004529C6" w:rsidRDefault="004529C6">
      <w:pPr>
        <w:pStyle w:val="ConsPlusTitle"/>
        <w:ind w:firstLine="540"/>
        <w:jc w:val="both"/>
        <w:outlineLvl w:val="2"/>
      </w:pPr>
      <w:r>
        <w:t>Статья 29.1. Ответственность депутата областной Думы за неучастие в заседаниях Рязанской областной Думы, комитетов (комиссий) Рязанской областной Думы без уважительных причин</w:t>
      </w:r>
    </w:p>
    <w:p w:rsidR="004529C6" w:rsidRDefault="004529C6">
      <w:pPr>
        <w:pStyle w:val="ConsPlusNormal"/>
        <w:ind w:firstLine="540"/>
        <w:jc w:val="both"/>
      </w:pPr>
    </w:p>
    <w:p w:rsidR="004529C6" w:rsidRDefault="004529C6">
      <w:pPr>
        <w:pStyle w:val="ConsPlusNormal"/>
        <w:ind w:firstLine="540"/>
        <w:jc w:val="both"/>
      </w:pPr>
      <w:r>
        <w:t xml:space="preserve">(введена </w:t>
      </w:r>
      <w:hyperlink r:id="rId191">
        <w:r>
          <w:rPr>
            <w:color w:val="0000FF"/>
          </w:rPr>
          <w:t>Законом</w:t>
        </w:r>
      </w:hyperlink>
      <w:r>
        <w:t xml:space="preserve"> Рязанской области от 06.04.2017 N 17-ОЗ)</w:t>
      </w:r>
    </w:p>
    <w:p w:rsidR="004529C6" w:rsidRDefault="004529C6">
      <w:pPr>
        <w:pStyle w:val="ConsPlusNormal"/>
        <w:jc w:val="both"/>
      </w:pPr>
    </w:p>
    <w:p w:rsidR="004529C6" w:rsidRDefault="004529C6">
      <w:pPr>
        <w:pStyle w:val="ConsPlusNormal"/>
        <w:ind w:firstLine="540"/>
        <w:jc w:val="both"/>
      </w:pPr>
      <w:r>
        <w:t>1. В случае отсутствия на заседании Рязанской областной Думы, комитета (комиссии) Рязанской областной Думы без уважительных причин депутат областной Думы, осуществляющий депутатскую деятельность на профессиональной основе, несет ответственность в виде уменьшения размера ежемесячного денежного вознаграждения:</w:t>
      </w:r>
    </w:p>
    <w:p w:rsidR="004529C6" w:rsidRDefault="004529C6">
      <w:pPr>
        <w:pStyle w:val="ConsPlusNormal"/>
        <w:jc w:val="both"/>
      </w:pPr>
      <w:r>
        <w:t xml:space="preserve">(в ред. </w:t>
      </w:r>
      <w:hyperlink r:id="rId192">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1) на одну треть за каждое пропущенное заседание Рязанской областной Думы;</w:t>
      </w:r>
    </w:p>
    <w:p w:rsidR="004529C6" w:rsidRDefault="004529C6">
      <w:pPr>
        <w:pStyle w:val="ConsPlusNormal"/>
        <w:spacing w:before="220"/>
        <w:ind w:firstLine="540"/>
        <w:jc w:val="both"/>
      </w:pPr>
      <w:bookmarkStart w:id="27" w:name="P446"/>
      <w:bookmarkEnd w:id="27"/>
      <w:r>
        <w:t>2) на одну десятую за каждое пропущенное заседание комитета (комиссии) Рязанской областной Думы, членом которого (которой) он является.</w:t>
      </w:r>
    </w:p>
    <w:p w:rsidR="004529C6" w:rsidRDefault="004529C6">
      <w:pPr>
        <w:pStyle w:val="ConsPlusNormal"/>
        <w:spacing w:before="220"/>
        <w:ind w:firstLine="540"/>
        <w:jc w:val="both"/>
      </w:pPr>
      <w:bookmarkStart w:id="28" w:name="P447"/>
      <w:bookmarkEnd w:id="28"/>
      <w:r>
        <w:t>2. Депутат областной Думы в случае отсутствия на трех заседаниях комитета (комиссии) Рязанской областной Думы, членом которого (которой) он является, в течение одной сессии без уважительных причин несет ответственность в виде исключения из состава данного комитета (комиссии) Рязанской областной Думы.</w:t>
      </w:r>
    </w:p>
    <w:p w:rsidR="004529C6" w:rsidRDefault="004529C6">
      <w:pPr>
        <w:pStyle w:val="ConsPlusNormal"/>
        <w:spacing w:before="220"/>
        <w:ind w:firstLine="540"/>
        <w:jc w:val="both"/>
      </w:pPr>
      <w:r>
        <w:t>3. Информация об отсутствии депутата областной Думы на заседании Рязанской областной Думы, комитета (комиссии) Рязанской областной Думы без уважительных причин подлежит размещению на официальном сайте Рязанской областной Думы в информационно-телекоммуникационной сети "Интернет".</w:t>
      </w:r>
    </w:p>
    <w:p w:rsidR="004529C6" w:rsidRDefault="004529C6">
      <w:pPr>
        <w:pStyle w:val="ConsPlusNormal"/>
        <w:spacing w:before="220"/>
        <w:ind w:firstLine="540"/>
        <w:jc w:val="both"/>
      </w:pPr>
      <w:r>
        <w:t xml:space="preserve">4. Порядок привлечения к ответственности депутата областной Думы за неучастие в заседаниях Рязанской областной Думы, комитетов (комиссий) Рязанской областной Думы без уважительных причин устанавливается </w:t>
      </w:r>
      <w:hyperlink r:id="rId193">
        <w:r>
          <w:rPr>
            <w:color w:val="0000FF"/>
          </w:rPr>
          <w:t>Регламентом</w:t>
        </w:r>
      </w:hyperlink>
      <w:r>
        <w:t xml:space="preserve"> областной Думы.</w:t>
      </w:r>
    </w:p>
    <w:p w:rsidR="004529C6" w:rsidRDefault="004529C6">
      <w:pPr>
        <w:pStyle w:val="ConsPlusNormal"/>
        <w:jc w:val="both"/>
      </w:pPr>
    </w:p>
    <w:p w:rsidR="004529C6" w:rsidRDefault="004529C6">
      <w:pPr>
        <w:pStyle w:val="ConsPlusTitle"/>
        <w:ind w:firstLine="540"/>
        <w:jc w:val="both"/>
        <w:outlineLvl w:val="2"/>
      </w:pPr>
      <w:r>
        <w:t>Статья 29.2. Меры ответственности депутата областной Думы за неисполнение отдельных обязанностей</w:t>
      </w:r>
    </w:p>
    <w:p w:rsidR="004529C6" w:rsidRDefault="004529C6">
      <w:pPr>
        <w:pStyle w:val="ConsPlusNormal"/>
        <w:jc w:val="both"/>
      </w:pPr>
      <w:r>
        <w:t xml:space="preserve">(в ред. </w:t>
      </w:r>
      <w:hyperlink r:id="rId194">
        <w:r>
          <w:rPr>
            <w:color w:val="0000FF"/>
          </w:rPr>
          <w:t>Закона</w:t>
        </w:r>
      </w:hyperlink>
      <w:r>
        <w:t xml:space="preserve"> Рязанской области от 26.12.2020 N 99-ОЗ)</w:t>
      </w:r>
    </w:p>
    <w:p w:rsidR="004529C6" w:rsidRDefault="004529C6">
      <w:pPr>
        <w:pStyle w:val="ConsPlusNormal"/>
        <w:ind w:firstLine="540"/>
        <w:jc w:val="both"/>
      </w:pPr>
    </w:p>
    <w:p w:rsidR="004529C6" w:rsidRDefault="004529C6">
      <w:pPr>
        <w:pStyle w:val="ConsPlusNormal"/>
        <w:ind w:firstLine="540"/>
        <w:jc w:val="both"/>
      </w:pPr>
      <w:r>
        <w:lastRenderedPageBreak/>
        <w:t xml:space="preserve">(введена </w:t>
      </w:r>
      <w:hyperlink r:id="rId195">
        <w:r>
          <w:rPr>
            <w:color w:val="0000FF"/>
          </w:rPr>
          <w:t>Законом</w:t>
        </w:r>
      </w:hyperlink>
      <w:r>
        <w:t xml:space="preserve"> Рязанской области от 10.08.2020 N 45-ОЗ)</w:t>
      </w:r>
    </w:p>
    <w:p w:rsidR="004529C6" w:rsidRDefault="004529C6">
      <w:pPr>
        <w:pStyle w:val="ConsPlusNormal"/>
        <w:jc w:val="both"/>
      </w:pPr>
    </w:p>
    <w:p w:rsidR="004529C6" w:rsidRDefault="004529C6">
      <w:pPr>
        <w:pStyle w:val="ConsPlusNormal"/>
        <w:ind w:firstLine="540"/>
        <w:jc w:val="both"/>
      </w:pPr>
      <w:bookmarkStart w:id="29" w:name="P456"/>
      <w:bookmarkEnd w:id="29"/>
      <w:r>
        <w:t xml:space="preserve">1. В случае нарушения депутатом областной Думы ограничений, запретов и неисполнения обязанностей, установленных </w:t>
      </w:r>
      <w:hyperlink r:id="rId196">
        <w:r>
          <w:rPr>
            <w:color w:val="0000FF"/>
          </w:rPr>
          <w:t>частями 1</w:t>
        </w:r>
      </w:hyperlink>
      <w:r>
        <w:t xml:space="preserve">, </w:t>
      </w:r>
      <w:hyperlink r:id="rId197">
        <w:r>
          <w:rPr>
            <w:color w:val="0000FF"/>
          </w:rPr>
          <w:t>15</w:t>
        </w:r>
      </w:hyperlink>
      <w:r>
        <w:t xml:space="preserve"> и </w:t>
      </w:r>
      <w:hyperlink r:id="rId198">
        <w:r>
          <w:rPr>
            <w:color w:val="0000FF"/>
          </w:rPr>
          <w:t>19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 а также за представление им заведомо недостоверных или неполных сведений, предусмотренных </w:t>
      </w:r>
      <w:hyperlink w:anchor="P132">
        <w:r>
          <w:rPr>
            <w:color w:val="0000FF"/>
          </w:rPr>
          <w:t>статьей 8.1</w:t>
        </w:r>
      </w:hyperlink>
      <w:r>
        <w:t xml:space="preserve"> настоящего Закона, к депутату областной Думы могут быть применены следующие меры ответственности:</w:t>
      </w:r>
    </w:p>
    <w:p w:rsidR="004529C6" w:rsidRDefault="004529C6">
      <w:pPr>
        <w:pStyle w:val="ConsPlusNormal"/>
        <w:jc w:val="both"/>
      </w:pPr>
      <w:r>
        <w:t xml:space="preserve">(в ред. Законов Рязанской области от 26.12.2020 </w:t>
      </w:r>
      <w:hyperlink r:id="rId199">
        <w:r>
          <w:rPr>
            <w:color w:val="0000FF"/>
          </w:rPr>
          <w:t>N 99-ОЗ</w:t>
        </w:r>
      </w:hyperlink>
      <w:r>
        <w:t xml:space="preserve">, от 05.05.2022 </w:t>
      </w:r>
      <w:hyperlink r:id="rId200">
        <w:r>
          <w:rPr>
            <w:color w:val="0000FF"/>
          </w:rPr>
          <w:t>N 24-ОЗ</w:t>
        </w:r>
      </w:hyperlink>
      <w:r>
        <w:t>)</w:t>
      </w:r>
    </w:p>
    <w:p w:rsidR="004529C6" w:rsidRDefault="004529C6">
      <w:pPr>
        <w:pStyle w:val="ConsPlusNormal"/>
        <w:spacing w:before="220"/>
        <w:ind w:firstLine="540"/>
        <w:jc w:val="both"/>
      </w:pPr>
      <w:r>
        <w:t>1) предупреждение;</w:t>
      </w:r>
    </w:p>
    <w:p w:rsidR="004529C6" w:rsidRDefault="004529C6">
      <w:pPr>
        <w:pStyle w:val="ConsPlusNormal"/>
        <w:spacing w:before="220"/>
        <w:ind w:firstLine="540"/>
        <w:jc w:val="both"/>
      </w:pPr>
      <w:r>
        <w:t>2) освобождение от занимаемой должности в областной Думе с лишением права занимать должности в областной Думе с момента принятия решения о применении к депутату областной Думы меры ответственности до прекращения срока его полномочий;</w:t>
      </w:r>
    </w:p>
    <w:p w:rsidR="004529C6" w:rsidRDefault="004529C6">
      <w:pPr>
        <w:pStyle w:val="ConsPlusNormal"/>
        <w:jc w:val="both"/>
      </w:pPr>
      <w:r>
        <w:t xml:space="preserve">(п. 2 в ред. </w:t>
      </w:r>
      <w:hyperlink r:id="rId201">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3) запрет занимать должности в областной Думе до прекращения срока его полномочий;</w:t>
      </w:r>
    </w:p>
    <w:p w:rsidR="004529C6" w:rsidRDefault="004529C6">
      <w:pPr>
        <w:pStyle w:val="ConsPlusNormal"/>
        <w:jc w:val="both"/>
      </w:pPr>
      <w:r>
        <w:t xml:space="preserve">(п. 3 в ред. </w:t>
      </w:r>
      <w:hyperlink r:id="rId202">
        <w:r>
          <w:rPr>
            <w:color w:val="0000FF"/>
          </w:rPr>
          <w:t>Закона</w:t>
        </w:r>
      </w:hyperlink>
      <w:r>
        <w:t xml:space="preserve"> Рязанской области от 05.05.2022 N 24-ОЗ)</w:t>
      </w:r>
    </w:p>
    <w:p w:rsidR="004529C6" w:rsidRDefault="004529C6">
      <w:pPr>
        <w:pStyle w:val="ConsPlusNormal"/>
        <w:spacing w:before="220"/>
        <w:ind w:firstLine="540"/>
        <w:jc w:val="both"/>
      </w:pPr>
      <w:r>
        <w:t xml:space="preserve">4) - 6) утратили силу с 01.06.2022. - </w:t>
      </w:r>
      <w:hyperlink r:id="rId203">
        <w:r>
          <w:rPr>
            <w:color w:val="0000FF"/>
          </w:rPr>
          <w:t>Закон</w:t>
        </w:r>
      </w:hyperlink>
      <w:r>
        <w:t xml:space="preserve"> Рязанской области от 05.05.2022 N 24-ОЗ.</w:t>
      </w:r>
    </w:p>
    <w:p w:rsidR="004529C6" w:rsidRDefault="004529C6">
      <w:pPr>
        <w:pStyle w:val="ConsPlusNormal"/>
        <w:spacing w:before="220"/>
        <w:ind w:firstLine="540"/>
        <w:jc w:val="both"/>
      </w:pPr>
      <w:r>
        <w:t xml:space="preserve">2. Порядок принятия решения о применении к депутату областной Думы одной из мер ответственности, указанных в </w:t>
      </w:r>
      <w:hyperlink w:anchor="P456">
        <w:r>
          <w:rPr>
            <w:color w:val="0000FF"/>
          </w:rPr>
          <w:t>части 1</w:t>
        </w:r>
      </w:hyperlink>
      <w:r>
        <w:t xml:space="preserve"> настоящей статьи, устанавливается Регламентом областной Думы.</w:t>
      </w:r>
    </w:p>
    <w:p w:rsidR="004529C6" w:rsidRDefault="004529C6">
      <w:pPr>
        <w:pStyle w:val="ConsPlusNormal"/>
        <w:jc w:val="both"/>
      </w:pPr>
    </w:p>
    <w:p w:rsidR="004529C6" w:rsidRDefault="004529C6">
      <w:pPr>
        <w:pStyle w:val="ConsPlusTitle"/>
        <w:ind w:firstLine="540"/>
        <w:jc w:val="both"/>
        <w:outlineLvl w:val="2"/>
      </w:pPr>
      <w:r>
        <w:t>Статья 29.3. Порядок досрочного прекращения полномочий депутата областной Думы за неоднократное несоблюдение ограничений, запретов, обязанностей, установленных законодательством Российской Федерации о противодействии коррупции</w:t>
      </w:r>
    </w:p>
    <w:p w:rsidR="004529C6" w:rsidRDefault="004529C6">
      <w:pPr>
        <w:pStyle w:val="ConsPlusNormal"/>
        <w:jc w:val="both"/>
      </w:pPr>
    </w:p>
    <w:p w:rsidR="004529C6" w:rsidRDefault="004529C6">
      <w:pPr>
        <w:pStyle w:val="ConsPlusNormal"/>
        <w:ind w:firstLine="540"/>
        <w:jc w:val="both"/>
      </w:pPr>
      <w:r>
        <w:t>1. Материал проверки комиссии по контролю, которым установлен факт несоблюдения депутатом областной Думы ограничений, запретов, обязанностей, установленных законодательством Российской Федерации о противодействии коррупции, направляется в Комитет Рязанской областной Думы по Регламенту, мандатным вопросам и депутатской этике в течение пяти дней со дня принятия комиссией по контролю соответствующего решения.</w:t>
      </w:r>
    </w:p>
    <w:p w:rsidR="004529C6" w:rsidRDefault="004529C6">
      <w:pPr>
        <w:pStyle w:val="ConsPlusNormal"/>
        <w:spacing w:before="220"/>
        <w:ind w:firstLine="540"/>
        <w:jc w:val="both"/>
      </w:pPr>
      <w:r>
        <w:t>2. При установлении факта неоднократного несоблюдения депутатом областной Думы ограничений, запретов, обязанностей, установленных законодательством Российской Федерации о противодействии коррупции, Комитет Рязанской областной Думы по Регламенту, мандатным вопросам и депутатской этике в течение одного месяца со дня установления такого факта рассматривает на своем заседании вопрос о досрочном прекращении полномочий депутата областной Думы.</w:t>
      </w:r>
    </w:p>
    <w:p w:rsidR="004529C6" w:rsidRDefault="004529C6">
      <w:pPr>
        <w:pStyle w:val="ConsPlusNormal"/>
        <w:spacing w:before="220"/>
        <w:ind w:firstLine="540"/>
        <w:jc w:val="both"/>
      </w:pPr>
      <w:r>
        <w:t>В указанный срок не включаются дни, приходящиеся на межсессионный период.</w:t>
      </w:r>
    </w:p>
    <w:p w:rsidR="004529C6" w:rsidRDefault="004529C6">
      <w:pPr>
        <w:pStyle w:val="ConsPlusNormal"/>
        <w:spacing w:before="220"/>
        <w:ind w:firstLine="540"/>
        <w:jc w:val="both"/>
      </w:pPr>
      <w:r>
        <w:t>3. При рассмотрении вопроса о досрочном прекращении полномочий депутата областной Думы учитывается характер совершенных проступков, их тяжесть, обстоятельства, при которых они совершены, соблюдение депутатом областной Думы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депутатом своих обязанностей.</w:t>
      </w:r>
    </w:p>
    <w:p w:rsidR="004529C6" w:rsidRDefault="004529C6">
      <w:pPr>
        <w:pStyle w:val="ConsPlusNormal"/>
        <w:spacing w:before="220"/>
        <w:ind w:firstLine="540"/>
        <w:jc w:val="both"/>
      </w:pPr>
      <w:r>
        <w:t xml:space="preserve">4. По итогам рассмотрения вопроса о досрочном прекращении полномочий депутата областной Думы Комитет Рязанской областной Думы по Регламенту, мандатным вопросам и депутатской этике вправе вынести на заседание областной Думы проект постановления Рязанской </w:t>
      </w:r>
      <w:r>
        <w:lastRenderedPageBreak/>
        <w:t>областной Думы о досрочном прекращении полномочий депутата областной Думы.</w:t>
      </w:r>
    </w:p>
    <w:p w:rsidR="004529C6" w:rsidRDefault="004529C6">
      <w:pPr>
        <w:pStyle w:val="ConsPlusNormal"/>
        <w:jc w:val="both"/>
      </w:pPr>
    </w:p>
    <w:p w:rsidR="004529C6" w:rsidRDefault="004529C6">
      <w:pPr>
        <w:pStyle w:val="ConsPlusTitle"/>
        <w:jc w:val="center"/>
        <w:outlineLvl w:val="1"/>
      </w:pPr>
      <w:r>
        <w:t>Глава 5. ВСТУПЛЕНИЕ В СИЛУ НАСТОЯЩЕГО ЗАКОНА</w:t>
      </w:r>
    </w:p>
    <w:p w:rsidR="004529C6" w:rsidRDefault="004529C6">
      <w:pPr>
        <w:pStyle w:val="ConsPlusNormal"/>
        <w:jc w:val="both"/>
      </w:pPr>
    </w:p>
    <w:p w:rsidR="004529C6" w:rsidRDefault="004529C6">
      <w:pPr>
        <w:pStyle w:val="ConsPlusTitle"/>
        <w:ind w:firstLine="540"/>
        <w:jc w:val="both"/>
        <w:outlineLvl w:val="2"/>
      </w:pPr>
      <w:r>
        <w:t>Статья 30. О порядке вступления в силу настоящего Закона</w:t>
      </w:r>
    </w:p>
    <w:p w:rsidR="004529C6" w:rsidRDefault="004529C6">
      <w:pPr>
        <w:pStyle w:val="ConsPlusNormal"/>
        <w:jc w:val="both"/>
      </w:pPr>
    </w:p>
    <w:p w:rsidR="004529C6" w:rsidRDefault="004529C6">
      <w:pPr>
        <w:pStyle w:val="ConsPlusNormal"/>
        <w:ind w:firstLine="540"/>
        <w:jc w:val="both"/>
      </w:pPr>
      <w:r>
        <w:t>1. Настоящий Закон вступает в силу по истечении десяти дней после дня его официального опубликования.</w:t>
      </w:r>
    </w:p>
    <w:p w:rsidR="004529C6" w:rsidRDefault="004529C6">
      <w:pPr>
        <w:pStyle w:val="ConsPlusNormal"/>
        <w:spacing w:before="220"/>
        <w:ind w:firstLine="540"/>
        <w:jc w:val="both"/>
      </w:pPr>
      <w:r>
        <w:t>2. Со дня вступления в силу настоящего Закона признать утратившими силу:</w:t>
      </w:r>
    </w:p>
    <w:p w:rsidR="004529C6" w:rsidRDefault="004529C6">
      <w:pPr>
        <w:pStyle w:val="ConsPlusNormal"/>
        <w:spacing w:before="220"/>
        <w:ind w:firstLine="540"/>
        <w:jc w:val="both"/>
      </w:pPr>
      <w:r>
        <w:t xml:space="preserve">1) </w:t>
      </w:r>
      <w:hyperlink r:id="rId204">
        <w:r>
          <w:rPr>
            <w:color w:val="0000FF"/>
          </w:rPr>
          <w:t>Закон</w:t>
        </w:r>
      </w:hyperlink>
      <w:r>
        <w:t xml:space="preserve"> Рязанской области от 24 августа 1994 года "О статусе депутата Рязанской областной Думы";</w:t>
      </w:r>
    </w:p>
    <w:p w:rsidR="004529C6" w:rsidRDefault="004529C6">
      <w:pPr>
        <w:pStyle w:val="ConsPlusNormal"/>
        <w:spacing w:before="220"/>
        <w:ind w:firstLine="540"/>
        <w:jc w:val="both"/>
      </w:pPr>
      <w:r>
        <w:t xml:space="preserve">2) </w:t>
      </w:r>
      <w:hyperlink r:id="rId205">
        <w:r>
          <w:rPr>
            <w:color w:val="0000FF"/>
          </w:rPr>
          <w:t>Закон</w:t>
        </w:r>
      </w:hyperlink>
      <w:r>
        <w:t xml:space="preserve"> Рязанской области от 24 июля 1996 года "О внесении изменений в Закон Рязанской области "О статусе депутата Рязанской областной Думы";</w:t>
      </w:r>
    </w:p>
    <w:p w:rsidR="004529C6" w:rsidRDefault="004529C6">
      <w:pPr>
        <w:pStyle w:val="ConsPlusNormal"/>
        <w:spacing w:before="220"/>
        <w:ind w:firstLine="540"/>
        <w:jc w:val="both"/>
      </w:pPr>
      <w:r>
        <w:t xml:space="preserve">3) </w:t>
      </w:r>
      <w:hyperlink r:id="rId206">
        <w:r>
          <w:rPr>
            <w:color w:val="0000FF"/>
          </w:rPr>
          <w:t>Закон</w:t>
        </w:r>
      </w:hyperlink>
      <w:r>
        <w:t xml:space="preserve"> Рязанской области от 28 марта 1997 года "О внесении изменений в Закон Рязанской области "О статусе депутата Рязанской областной Думы";</w:t>
      </w:r>
    </w:p>
    <w:p w:rsidR="004529C6" w:rsidRDefault="004529C6">
      <w:pPr>
        <w:pStyle w:val="ConsPlusNormal"/>
        <w:spacing w:before="220"/>
        <w:ind w:firstLine="540"/>
        <w:jc w:val="both"/>
      </w:pPr>
      <w:r>
        <w:t xml:space="preserve">4) </w:t>
      </w:r>
      <w:hyperlink r:id="rId207">
        <w:r>
          <w:rPr>
            <w:color w:val="0000FF"/>
          </w:rPr>
          <w:t>Закон</w:t>
        </w:r>
      </w:hyperlink>
      <w:r>
        <w:t xml:space="preserve"> Рязанской области от 25 февраля 1998 года "О внесении изменения в Закон Рязанской области "О статусе депутата Рязанской областной Думы";</w:t>
      </w:r>
    </w:p>
    <w:p w:rsidR="004529C6" w:rsidRDefault="004529C6">
      <w:pPr>
        <w:pStyle w:val="ConsPlusNormal"/>
        <w:spacing w:before="220"/>
        <w:ind w:firstLine="540"/>
        <w:jc w:val="both"/>
      </w:pPr>
      <w:r>
        <w:t xml:space="preserve">5) </w:t>
      </w:r>
      <w:hyperlink r:id="rId208">
        <w:r>
          <w:rPr>
            <w:color w:val="0000FF"/>
          </w:rPr>
          <w:t>Закон</w:t>
        </w:r>
      </w:hyperlink>
      <w:r>
        <w:t xml:space="preserve"> Рязанской области от 15 апреля 1998 года "О внесении дополнений в Закон Рязанской области "О статусе депутата Рязанской областной Думы";</w:t>
      </w:r>
    </w:p>
    <w:p w:rsidR="004529C6" w:rsidRDefault="004529C6">
      <w:pPr>
        <w:pStyle w:val="ConsPlusNormal"/>
        <w:spacing w:before="220"/>
        <w:ind w:firstLine="540"/>
        <w:jc w:val="both"/>
      </w:pPr>
      <w:r>
        <w:t xml:space="preserve">6) </w:t>
      </w:r>
      <w:hyperlink r:id="rId209">
        <w:r>
          <w:rPr>
            <w:color w:val="0000FF"/>
          </w:rPr>
          <w:t>Закон</w:t>
        </w:r>
      </w:hyperlink>
      <w:r>
        <w:t xml:space="preserve"> Рязанской области от 5 июня 2000 года N 41-ОЗ "О внесении изменений и дополнений в Закон Рязанской области "О статусе депутата Рязанской областной Думы";</w:t>
      </w:r>
    </w:p>
    <w:p w:rsidR="004529C6" w:rsidRDefault="004529C6">
      <w:pPr>
        <w:pStyle w:val="ConsPlusNormal"/>
        <w:spacing w:before="220"/>
        <w:ind w:firstLine="540"/>
        <w:jc w:val="both"/>
      </w:pPr>
      <w:r>
        <w:t xml:space="preserve">7) </w:t>
      </w:r>
      <w:hyperlink r:id="rId210">
        <w:r>
          <w:rPr>
            <w:color w:val="0000FF"/>
          </w:rPr>
          <w:t>Закон</w:t>
        </w:r>
      </w:hyperlink>
      <w:r>
        <w:t xml:space="preserve"> Рязанской области от 27 июня 2000 года N 48-ОЗ "О внесении изменений в статью 29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8) </w:t>
      </w:r>
      <w:hyperlink r:id="rId211">
        <w:r>
          <w:rPr>
            <w:color w:val="0000FF"/>
          </w:rPr>
          <w:t>Закон</w:t>
        </w:r>
      </w:hyperlink>
      <w:r>
        <w:t xml:space="preserve"> Рязанской области от 28 июля 2000 года N 56-ОЗ "О внесении изменения в статью 20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9) </w:t>
      </w:r>
      <w:hyperlink r:id="rId212">
        <w:r>
          <w:rPr>
            <w:color w:val="0000FF"/>
          </w:rPr>
          <w:t>Закон</w:t>
        </w:r>
      </w:hyperlink>
      <w:r>
        <w:t xml:space="preserve"> Рязанской области от 24 апреля 2002 года N 23-ОЗ "О внесении изменений в Закон Рязанской области "О статусе депутата Рязанской областной Думы";</w:t>
      </w:r>
    </w:p>
    <w:p w:rsidR="004529C6" w:rsidRDefault="004529C6">
      <w:pPr>
        <w:pStyle w:val="ConsPlusNormal"/>
        <w:spacing w:before="220"/>
        <w:ind w:firstLine="540"/>
        <w:jc w:val="both"/>
      </w:pPr>
      <w:r>
        <w:t xml:space="preserve">10) </w:t>
      </w:r>
      <w:hyperlink r:id="rId213">
        <w:r>
          <w:rPr>
            <w:color w:val="0000FF"/>
          </w:rPr>
          <w:t>Закон</w:t>
        </w:r>
      </w:hyperlink>
      <w:r>
        <w:t xml:space="preserve"> Рязанской области от 29 ноября 2004 года N 127-ОЗ "О внесении изменений в Закон Рязанской области "О статусе депутата Рязанской областной Думы";</w:t>
      </w:r>
    </w:p>
    <w:p w:rsidR="004529C6" w:rsidRDefault="004529C6">
      <w:pPr>
        <w:pStyle w:val="ConsPlusNormal"/>
        <w:spacing w:before="220"/>
        <w:ind w:firstLine="540"/>
        <w:jc w:val="both"/>
      </w:pPr>
      <w:r>
        <w:t xml:space="preserve">11) </w:t>
      </w:r>
      <w:hyperlink r:id="rId214">
        <w:r>
          <w:rPr>
            <w:color w:val="0000FF"/>
          </w:rPr>
          <w:t>Закон</w:t>
        </w:r>
      </w:hyperlink>
      <w:r>
        <w:t xml:space="preserve"> Рязанской области от 2 марта 2005 года N 24-ОЗ "О внесении изменения в статью 32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12) </w:t>
      </w:r>
      <w:hyperlink r:id="rId215">
        <w:r>
          <w:rPr>
            <w:color w:val="0000FF"/>
          </w:rPr>
          <w:t>Закон</w:t>
        </w:r>
      </w:hyperlink>
      <w:r>
        <w:t xml:space="preserve"> Рязанской области от 6 мая 2005 года N 44-ОЗ "О внесении изменений в Закон Рязанской области "О статусе депутата Рязанской областной Думы";</w:t>
      </w:r>
    </w:p>
    <w:p w:rsidR="004529C6" w:rsidRDefault="004529C6">
      <w:pPr>
        <w:pStyle w:val="ConsPlusNormal"/>
        <w:spacing w:before="220"/>
        <w:ind w:firstLine="540"/>
        <w:jc w:val="both"/>
      </w:pPr>
      <w:r>
        <w:t xml:space="preserve">13) </w:t>
      </w:r>
      <w:hyperlink r:id="rId216">
        <w:r>
          <w:rPr>
            <w:color w:val="0000FF"/>
          </w:rPr>
          <w:t>Закон</w:t>
        </w:r>
      </w:hyperlink>
      <w:r>
        <w:t xml:space="preserve"> Рязанской области от 27 июня 2005 года N 61-ОЗ "О внесении изменения в статью 30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14) </w:t>
      </w:r>
      <w:hyperlink r:id="rId217">
        <w:r>
          <w:rPr>
            <w:color w:val="0000FF"/>
          </w:rPr>
          <w:t>Закон</w:t>
        </w:r>
      </w:hyperlink>
      <w:r>
        <w:t xml:space="preserve"> Рязанской области от 2 декабря 2005 года N 127-ОЗ "О внесении изменения в статью 21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15) </w:t>
      </w:r>
      <w:hyperlink r:id="rId218">
        <w:r>
          <w:rPr>
            <w:color w:val="0000FF"/>
          </w:rPr>
          <w:t>Закон</w:t>
        </w:r>
      </w:hyperlink>
      <w:r>
        <w:t xml:space="preserve"> Рязанской области от 2 декабря 2005 года N 128-ОЗ "О внесении изменения в статью 28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16) </w:t>
      </w:r>
      <w:hyperlink r:id="rId219">
        <w:r>
          <w:rPr>
            <w:color w:val="0000FF"/>
          </w:rPr>
          <w:t>Закон</w:t>
        </w:r>
      </w:hyperlink>
      <w:r>
        <w:t xml:space="preserve"> Рязанской области от 29 декабря 2005 года N 148-ОЗ "О внесении изменений в </w:t>
      </w:r>
      <w:r>
        <w:lastRenderedPageBreak/>
        <w:t>Закон Рязанской области "О статусе депутата Рязанской областной Думы";</w:t>
      </w:r>
    </w:p>
    <w:p w:rsidR="004529C6" w:rsidRDefault="004529C6">
      <w:pPr>
        <w:pStyle w:val="ConsPlusNormal"/>
        <w:spacing w:before="220"/>
        <w:ind w:firstLine="540"/>
        <w:jc w:val="both"/>
      </w:pPr>
      <w:r>
        <w:t xml:space="preserve">17) </w:t>
      </w:r>
      <w:hyperlink r:id="rId220">
        <w:r>
          <w:rPr>
            <w:color w:val="0000FF"/>
          </w:rPr>
          <w:t>Закон</w:t>
        </w:r>
      </w:hyperlink>
      <w:r>
        <w:t xml:space="preserve"> Рязанской области от 30 декабря 2005 года N 165-ОЗ "О внесении изменения в статью 21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18) </w:t>
      </w:r>
      <w:hyperlink r:id="rId221">
        <w:r>
          <w:rPr>
            <w:color w:val="0000FF"/>
          </w:rPr>
          <w:t>Закон</w:t>
        </w:r>
      </w:hyperlink>
      <w:r>
        <w:t xml:space="preserve"> Рязанской области от 11 января 2007 года N 2-ОЗ "О внесении изменения в статью 21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19) </w:t>
      </w:r>
      <w:hyperlink r:id="rId222">
        <w:r>
          <w:rPr>
            <w:color w:val="0000FF"/>
          </w:rPr>
          <w:t>Закон</w:t>
        </w:r>
      </w:hyperlink>
      <w:r>
        <w:t xml:space="preserve"> Рязанской области от 8 мая 2008 года N 56-ОЗ "О внесении изменения в статью 21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20) </w:t>
      </w:r>
      <w:hyperlink r:id="rId223">
        <w:r>
          <w:rPr>
            <w:color w:val="0000FF"/>
          </w:rPr>
          <w:t>Закон</w:t>
        </w:r>
      </w:hyperlink>
      <w:r>
        <w:t xml:space="preserve"> Рязанской области от 9 октября 2008 года N 121-ОЗ "О внесении изменений в статьи 3 и 6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21) </w:t>
      </w:r>
      <w:hyperlink r:id="rId224">
        <w:r>
          <w:rPr>
            <w:color w:val="0000FF"/>
          </w:rPr>
          <w:t>Закон</w:t>
        </w:r>
      </w:hyperlink>
      <w:r>
        <w:t xml:space="preserve"> Рязанской области от 4 марта 2009 года N 19-ОЗ "О внесении изменений в Закон Рязанской области "О статусе депутата Рязанской областной Думы";</w:t>
      </w:r>
    </w:p>
    <w:p w:rsidR="004529C6" w:rsidRDefault="004529C6">
      <w:pPr>
        <w:pStyle w:val="ConsPlusNormal"/>
        <w:spacing w:before="220"/>
        <w:ind w:firstLine="540"/>
        <w:jc w:val="both"/>
      </w:pPr>
      <w:r>
        <w:t xml:space="preserve">22) </w:t>
      </w:r>
      <w:hyperlink r:id="rId225">
        <w:r>
          <w:rPr>
            <w:color w:val="0000FF"/>
          </w:rPr>
          <w:t>Закон</w:t>
        </w:r>
      </w:hyperlink>
      <w:r>
        <w:t xml:space="preserve"> Рязанской области от 7 июля 2009 года N 75-ОЗ "О внесении изменения в статью 5 Закона Рязанской области "О статусе депутата Рязанской областной Думы";</w:t>
      </w:r>
    </w:p>
    <w:p w:rsidR="004529C6" w:rsidRDefault="004529C6">
      <w:pPr>
        <w:pStyle w:val="ConsPlusNormal"/>
        <w:spacing w:before="220"/>
        <w:ind w:firstLine="540"/>
        <w:jc w:val="both"/>
      </w:pPr>
      <w:r>
        <w:t xml:space="preserve">23) </w:t>
      </w:r>
      <w:hyperlink r:id="rId226">
        <w:r>
          <w:rPr>
            <w:color w:val="0000FF"/>
          </w:rPr>
          <w:t>статью 2</w:t>
        </w:r>
      </w:hyperlink>
      <w:r>
        <w:t xml:space="preserve"> Закона Рязанской области от 15 февраля 2006 года N 13-ОЗ "О внесении изменений в отдельные законодательные акты Рязанской области".</w:t>
      </w:r>
    </w:p>
    <w:p w:rsidR="004529C6" w:rsidRDefault="004529C6">
      <w:pPr>
        <w:pStyle w:val="ConsPlusNormal"/>
        <w:jc w:val="both"/>
      </w:pPr>
    </w:p>
    <w:p w:rsidR="004529C6" w:rsidRDefault="004529C6">
      <w:pPr>
        <w:pStyle w:val="ConsPlusNormal"/>
        <w:jc w:val="right"/>
      </w:pPr>
      <w:r>
        <w:t>Губернатор Рязанской области</w:t>
      </w:r>
    </w:p>
    <w:p w:rsidR="004529C6" w:rsidRDefault="004529C6">
      <w:pPr>
        <w:pStyle w:val="ConsPlusNormal"/>
        <w:jc w:val="right"/>
      </w:pPr>
      <w:r>
        <w:t>О.И.КОВАЛЕВ</w:t>
      </w:r>
    </w:p>
    <w:p w:rsidR="004529C6" w:rsidRDefault="004529C6">
      <w:pPr>
        <w:pStyle w:val="ConsPlusNormal"/>
      </w:pPr>
      <w:r>
        <w:t>25 июня 2010 года</w:t>
      </w:r>
    </w:p>
    <w:p w:rsidR="004529C6" w:rsidRDefault="004529C6">
      <w:pPr>
        <w:pStyle w:val="ConsPlusNormal"/>
        <w:spacing w:before="220"/>
      </w:pPr>
      <w:r>
        <w:t>N 57-ОЗ</w:t>
      </w:r>
    </w:p>
    <w:p w:rsidR="004529C6" w:rsidRDefault="004529C6">
      <w:pPr>
        <w:pStyle w:val="ConsPlusNormal"/>
        <w:jc w:val="both"/>
      </w:pPr>
    </w:p>
    <w:p w:rsidR="004529C6" w:rsidRDefault="004529C6">
      <w:pPr>
        <w:pStyle w:val="ConsPlusNormal"/>
        <w:jc w:val="both"/>
      </w:pPr>
    </w:p>
    <w:p w:rsidR="004529C6" w:rsidRDefault="004529C6">
      <w:pPr>
        <w:pStyle w:val="ConsPlusNormal"/>
        <w:jc w:val="both"/>
      </w:pPr>
    </w:p>
    <w:p w:rsidR="004529C6" w:rsidRDefault="004529C6">
      <w:pPr>
        <w:pStyle w:val="ConsPlusNormal"/>
        <w:jc w:val="both"/>
      </w:pPr>
    </w:p>
    <w:p w:rsidR="004529C6" w:rsidRDefault="004529C6">
      <w:pPr>
        <w:pStyle w:val="ConsPlusNormal"/>
        <w:jc w:val="both"/>
      </w:pPr>
    </w:p>
    <w:p w:rsidR="004529C6" w:rsidRDefault="004529C6">
      <w:pPr>
        <w:pStyle w:val="ConsPlusNormal"/>
        <w:jc w:val="right"/>
        <w:outlineLvl w:val="0"/>
      </w:pPr>
      <w:r>
        <w:t xml:space="preserve">Приложение </w:t>
      </w:r>
      <w:hyperlink r:id="rId227">
        <w:r>
          <w:rPr>
            <w:color w:val="0000FF"/>
          </w:rPr>
          <w:t>1</w:t>
        </w:r>
      </w:hyperlink>
    </w:p>
    <w:p w:rsidR="004529C6" w:rsidRDefault="004529C6">
      <w:pPr>
        <w:pStyle w:val="ConsPlusNormal"/>
        <w:jc w:val="right"/>
      </w:pPr>
      <w:r>
        <w:t>к Закону Рязанской области</w:t>
      </w:r>
    </w:p>
    <w:p w:rsidR="004529C6" w:rsidRDefault="004529C6">
      <w:pPr>
        <w:pStyle w:val="ConsPlusNormal"/>
        <w:jc w:val="right"/>
      </w:pPr>
      <w:r>
        <w:t>"О статусе депутата Рязанской</w:t>
      </w:r>
    </w:p>
    <w:p w:rsidR="004529C6" w:rsidRDefault="004529C6">
      <w:pPr>
        <w:pStyle w:val="ConsPlusNormal"/>
        <w:jc w:val="right"/>
      </w:pPr>
      <w:r>
        <w:t>областной Думы"</w:t>
      </w:r>
    </w:p>
    <w:p w:rsidR="004529C6" w:rsidRDefault="00452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2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9C6" w:rsidRDefault="00452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9C6" w:rsidRDefault="00452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9C6" w:rsidRDefault="004529C6">
            <w:pPr>
              <w:pStyle w:val="ConsPlusNormal"/>
              <w:jc w:val="center"/>
            </w:pPr>
            <w:r>
              <w:rPr>
                <w:color w:val="392C69"/>
              </w:rPr>
              <w:t>Список изменяющих документов</w:t>
            </w:r>
          </w:p>
          <w:p w:rsidR="004529C6" w:rsidRDefault="004529C6">
            <w:pPr>
              <w:pStyle w:val="ConsPlusNormal"/>
              <w:jc w:val="center"/>
            </w:pPr>
            <w:r>
              <w:rPr>
                <w:color w:val="392C69"/>
              </w:rPr>
              <w:t xml:space="preserve">(введено </w:t>
            </w:r>
            <w:hyperlink r:id="rId228">
              <w:r>
                <w:rPr>
                  <w:color w:val="0000FF"/>
                </w:rPr>
                <w:t>Законом</w:t>
              </w:r>
            </w:hyperlink>
            <w:r>
              <w:rPr>
                <w:color w:val="392C69"/>
              </w:rPr>
              <w:t xml:space="preserve"> Рязанской области от 04.03.2020 N 4-ОЗ)</w:t>
            </w:r>
          </w:p>
        </w:tc>
        <w:tc>
          <w:tcPr>
            <w:tcW w:w="113" w:type="dxa"/>
            <w:tcBorders>
              <w:top w:val="nil"/>
              <w:left w:val="nil"/>
              <w:bottom w:val="nil"/>
              <w:right w:val="nil"/>
            </w:tcBorders>
            <w:shd w:val="clear" w:color="auto" w:fill="F4F3F8"/>
            <w:tcMar>
              <w:top w:w="0" w:type="dxa"/>
              <w:left w:w="0" w:type="dxa"/>
              <w:bottom w:w="0" w:type="dxa"/>
              <w:right w:w="0" w:type="dxa"/>
            </w:tcMar>
          </w:tcPr>
          <w:p w:rsidR="004529C6" w:rsidRDefault="004529C6">
            <w:pPr>
              <w:pStyle w:val="ConsPlusNormal"/>
            </w:pPr>
          </w:p>
        </w:tc>
      </w:tr>
    </w:tbl>
    <w:p w:rsidR="004529C6" w:rsidRDefault="004529C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44"/>
        <w:gridCol w:w="1304"/>
        <w:gridCol w:w="4025"/>
      </w:tblGrid>
      <w:tr w:rsidR="004529C6">
        <w:tc>
          <w:tcPr>
            <w:tcW w:w="4948" w:type="dxa"/>
            <w:gridSpan w:val="2"/>
            <w:vMerge w:val="restart"/>
            <w:tcBorders>
              <w:top w:val="nil"/>
              <w:left w:val="nil"/>
              <w:bottom w:val="nil"/>
              <w:right w:val="nil"/>
            </w:tcBorders>
          </w:tcPr>
          <w:p w:rsidR="004529C6" w:rsidRDefault="004529C6">
            <w:pPr>
              <w:pStyle w:val="ConsPlusNormal"/>
            </w:pPr>
          </w:p>
        </w:tc>
        <w:tc>
          <w:tcPr>
            <w:tcW w:w="4025" w:type="dxa"/>
            <w:tcBorders>
              <w:top w:val="nil"/>
              <w:left w:val="nil"/>
              <w:bottom w:val="single" w:sz="4" w:space="0" w:color="auto"/>
              <w:right w:val="nil"/>
            </w:tcBorders>
          </w:tcPr>
          <w:p w:rsidR="004529C6" w:rsidRDefault="004529C6">
            <w:pPr>
              <w:pStyle w:val="ConsPlusNormal"/>
            </w:pPr>
            <w:r>
              <w:t>В Рязанскую областную Думу</w:t>
            </w:r>
          </w:p>
        </w:tc>
      </w:tr>
      <w:tr w:rsidR="004529C6">
        <w:tc>
          <w:tcPr>
            <w:tcW w:w="4948" w:type="dxa"/>
            <w:gridSpan w:val="2"/>
            <w:vMerge/>
            <w:tcBorders>
              <w:top w:val="nil"/>
              <w:left w:val="nil"/>
              <w:bottom w:val="nil"/>
              <w:right w:val="nil"/>
            </w:tcBorders>
          </w:tcPr>
          <w:p w:rsidR="004529C6" w:rsidRDefault="004529C6">
            <w:pPr>
              <w:pStyle w:val="ConsPlusNormal"/>
            </w:pPr>
          </w:p>
        </w:tc>
        <w:tc>
          <w:tcPr>
            <w:tcW w:w="4025" w:type="dxa"/>
            <w:tcBorders>
              <w:top w:val="single" w:sz="4" w:space="0" w:color="auto"/>
              <w:left w:val="nil"/>
              <w:bottom w:val="single" w:sz="4" w:space="0" w:color="auto"/>
              <w:right w:val="nil"/>
            </w:tcBorders>
          </w:tcPr>
          <w:p w:rsidR="004529C6" w:rsidRDefault="004529C6">
            <w:pPr>
              <w:pStyle w:val="ConsPlusNormal"/>
            </w:pPr>
          </w:p>
        </w:tc>
      </w:tr>
      <w:tr w:rsidR="004529C6">
        <w:tblPrEx>
          <w:tblBorders>
            <w:insideH w:val="none" w:sz="0" w:space="0" w:color="auto"/>
          </w:tblBorders>
        </w:tblPrEx>
        <w:tc>
          <w:tcPr>
            <w:tcW w:w="4948" w:type="dxa"/>
            <w:gridSpan w:val="2"/>
            <w:vMerge/>
            <w:tcBorders>
              <w:top w:val="nil"/>
              <w:left w:val="nil"/>
              <w:bottom w:val="nil"/>
              <w:right w:val="nil"/>
            </w:tcBorders>
          </w:tcPr>
          <w:p w:rsidR="004529C6" w:rsidRDefault="004529C6">
            <w:pPr>
              <w:pStyle w:val="ConsPlusNormal"/>
            </w:pPr>
          </w:p>
        </w:tc>
        <w:tc>
          <w:tcPr>
            <w:tcW w:w="4025" w:type="dxa"/>
            <w:tcBorders>
              <w:top w:val="single" w:sz="4" w:space="0" w:color="auto"/>
              <w:left w:val="nil"/>
              <w:bottom w:val="nil"/>
              <w:right w:val="nil"/>
            </w:tcBorders>
          </w:tcPr>
          <w:p w:rsidR="004529C6" w:rsidRDefault="004529C6">
            <w:pPr>
              <w:pStyle w:val="ConsPlusNormal"/>
              <w:jc w:val="center"/>
            </w:pPr>
            <w:r>
              <w:t>(Ф.И.О. депутата областной Думы)</w:t>
            </w:r>
          </w:p>
        </w:tc>
      </w:tr>
      <w:tr w:rsidR="004529C6">
        <w:tblPrEx>
          <w:tblBorders>
            <w:insideH w:val="none" w:sz="0" w:space="0" w:color="auto"/>
          </w:tblBorders>
        </w:tblPrEx>
        <w:tc>
          <w:tcPr>
            <w:tcW w:w="8973" w:type="dxa"/>
            <w:gridSpan w:val="3"/>
            <w:tcBorders>
              <w:top w:val="nil"/>
              <w:left w:val="nil"/>
              <w:bottom w:val="nil"/>
              <w:right w:val="nil"/>
            </w:tcBorders>
          </w:tcPr>
          <w:p w:rsidR="004529C6" w:rsidRDefault="004529C6">
            <w:pPr>
              <w:pStyle w:val="ConsPlusNormal"/>
              <w:jc w:val="center"/>
            </w:pPr>
            <w:bookmarkStart w:id="30" w:name="P524"/>
            <w:bookmarkEnd w:id="30"/>
            <w:r>
              <w:t>Уведомление</w:t>
            </w:r>
          </w:p>
          <w:p w:rsidR="004529C6" w:rsidRDefault="004529C6">
            <w:pPr>
              <w:pStyle w:val="ConsPlusNormal"/>
              <w:jc w:val="center"/>
            </w:pPr>
            <w:r>
              <w:t>об участии на безвозмездной основе в управлении некоммерческой организацией</w:t>
            </w:r>
          </w:p>
        </w:tc>
      </w:tr>
      <w:tr w:rsidR="004529C6">
        <w:tblPrEx>
          <w:tblBorders>
            <w:insideH w:val="none" w:sz="0" w:space="0" w:color="auto"/>
          </w:tblBorders>
        </w:tblPrEx>
        <w:tc>
          <w:tcPr>
            <w:tcW w:w="8973" w:type="dxa"/>
            <w:gridSpan w:val="3"/>
            <w:tcBorders>
              <w:top w:val="nil"/>
              <w:left w:val="nil"/>
              <w:bottom w:val="nil"/>
              <w:right w:val="nil"/>
            </w:tcBorders>
          </w:tcPr>
          <w:p w:rsidR="004529C6" w:rsidRDefault="004529C6">
            <w:pPr>
              <w:pStyle w:val="ConsPlusNormal"/>
              <w:ind w:firstLine="283"/>
              <w:jc w:val="both"/>
            </w:pPr>
            <w:r>
              <w:t xml:space="preserve">В соответствии с </w:t>
            </w:r>
            <w:hyperlink r:id="rId229">
              <w:r>
                <w:rPr>
                  <w:color w:val="0000FF"/>
                </w:rPr>
                <w:t>частью 3.3 статьи 12.1</w:t>
              </w:r>
            </w:hyperlink>
            <w:r>
              <w:t xml:space="preserve"> Федерального закона от 25.12.2008 N 273-ФЗ "О противодействии коррупции" уведомляю о планируемом участии на безвозмездной основе в управлении некоммерческой организацией:</w:t>
            </w:r>
          </w:p>
        </w:tc>
      </w:tr>
      <w:tr w:rsidR="004529C6">
        <w:tblPrEx>
          <w:tblBorders>
            <w:insideH w:val="none" w:sz="0" w:space="0" w:color="auto"/>
          </w:tblBorders>
        </w:tblPrEx>
        <w:tc>
          <w:tcPr>
            <w:tcW w:w="8973" w:type="dxa"/>
            <w:gridSpan w:val="3"/>
            <w:tcBorders>
              <w:top w:val="nil"/>
              <w:left w:val="nil"/>
              <w:bottom w:val="nil"/>
              <w:right w:val="nil"/>
            </w:tcBorders>
          </w:tcPr>
          <w:p w:rsidR="004529C6" w:rsidRDefault="004529C6">
            <w:pPr>
              <w:pStyle w:val="ConsPlusNormal"/>
              <w:ind w:firstLine="283"/>
              <w:jc w:val="both"/>
            </w:pPr>
            <w:r>
              <w:t>1. Наименование и адрес организации, сведения о регистрации, ИНН:</w:t>
            </w:r>
          </w:p>
        </w:tc>
      </w:tr>
      <w:tr w:rsidR="004529C6">
        <w:tblPrEx>
          <w:tblBorders>
            <w:insideH w:val="none" w:sz="0" w:space="0" w:color="auto"/>
          </w:tblBorders>
        </w:tblPrEx>
        <w:tc>
          <w:tcPr>
            <w:tcW w:w="8973" w:type="dxa"/>
            <w:gridSpan w:val="3"/>
            <w:tcBorders>
              <w:top w:val="nil"/>
              <w:left w:val="nil"/>
              <w:bottom w:val="single" w:sz="4" w:space="0" w:color="auto"/>
              <w:right w:val="nil"/>
            </w:tcBorders>
          </w:tcPr>
          <w:p w:rsidR="004529C6" w:rsidRDefault="004529C6">
            <w:pPr>
              <w:pStyle w:val="ConsPlusNormal"/>
            </w:pPr>
          </w:p>
        </w:tc>
      </w:tr>
      <w:tr w:rsidR="004529C6">
        <w:tblPrEx>
          <w:tblBorders>
            <w:insideH w:val="none" w:sz="0" w:space="0" w:color="auto"/>
          </w:tblBorders>
        </w:tblPrEx>
        <w:tc>
          <w:tcPr>
            <w:tcW w:w="8973" w:type="dxa"/>
            <w:gridSpan w:val="3"/>
            <w:tcBorders>
              <w:top w:val="single" w:sz="4" w:space="0" w:color="auto"/>
              <w:left w:val="nil"/>
              <w:bottom w:val="nil"/>
              <w:right w:val="nil"/>
            </w:tcBorders>
          </w:tcPr>
          <w:p w:rsidR="004529C6" w:rsidRDefault="004529C6">
            <w:pPr>
              <w:pStyle w:val="ConsPlusNormal"/>
              <w:ind w:firstLine="283"/>
              <w:jc w:val="both"/>
            </w:pPr>
            <w:r>
              <w:t>2. Основные виды деятельности некоммерческой организации:</w:t>
            </w:r>
          </w:p>
        </w:tc>
      </w:tr>
      <w:tr w:rsidR="004529C6">
        <w:tblPrEx>
          <w:tblBorders>
            <w:insideH w:val="none" w:sz="0" w:space="0" w:color="auto"/>
          </w:tblBorders>
        </w:tblPrEx>
        <w:tc>
          <w:tcPr>
            <w:tcW w:w="8973" w:type="dxa"/>
            <w:gridSpan w:val="3"/>
            <w:tcBorders>
              <w:top w:val="nil"/>
              <w:left w:val="nil"/>
              <w:bottom w:val="single" w:sz="4" w:space="0" w:color="auto"/>
              <w:right w:val="nil"/>
            </w:tcBorders>
          </w:tcPr>
          <w:p w:rsidR="004529C6" w:rsidRDefault="004529C6">
            <w:pPr>
              <w:pStyle w:val="ConsPlusNormal"/>
            </w:pPr>
          </w:p>
        </w:tc>
      </w:tr>
      <w:tr w:rsidR="004529C6">
        <w:tblPrEx>
          <w:tblBorders>
            <w:insideH w:val="none" w:sz="0" w:space="0" w:color="auto"/>
          </w:tblBorders>
        </w:tblPrEx>
        <w:tc>
          <w:tcPr>
            <w:tcW w:w="8973" w:type="dxa"/>
            <w:gridSpan w:val="3"/>
            <w:tcBorders>
              <w:top w:val="single" w:sz="4" w:space="0" w:color="auto"/>
              <w:left w:val="nil"/>
              <w:bottom w:val="nil"/>
              <w:right w:val="nil"/>
            </w:tcBorders>
          </w:tcPr>
          <w:p w:rsidR="004529C6" w:rsidRDefault="004529C6">
            <w:pPr>
              <w:pStyle w:val="ConsPlusNormal"/>
              <w:ind w:firstLine="283"/>
              <w:jc w:val="both"/>
            </w:pPr>
            <w:r>
              <w:t>3. Вид предполагаемого участия в управлении организацией и полномочия:</w:t>
            </w:r>
          </w:p>
        </w:tc>
      </w:tr>
      <w:tr w:rsidR="004529C6">
        <w:tblPrEx>
          <w:tblBorders>
            <w:insideH w:val="none" w:sz="0" w:space="0" w:color="auto"/>
          </w:tblBorders>
        </w:tblPrEx>
        <w:tc>
          <w:tcPr>
            <w:tcW w:w="8973" w:type="dxa"/>
            <w:gridSpan w:val="3"/>
            <w:tcBorders>
              <w:top w:val="nil"/>
              <w:left w:val="nil"/>
              <w:bottom w:val="single" w:sz="4" w:space="0" w:color="auto"/>
              <w:right w:val="nil"/>
            </w:tcBorders>
          </w:tcPr>
          <w:p w:rsidR="004529C6" w:rsidRDefault="004529C6">
            <w:pPr>
              <w:pStyle w:val="ConsPlusNormal"/>
            </w:pPr>
          </w:p>
        </w:tc>
      </w:tr>
      <w:tr w:rsidR="004529C6">
        <w:tblPrEx>
          <w:tblBorders>
            <w:insideH w:val="none" w:sz="0" w:space="0" w:color="auto"/>
          </w:tblBorders>
        </w:tblPrEx>
        <w:tc>
          <w:tcPr>
            <w:tcW w:w="8973" w:type="dxa"/>
            <w:gridSpan w:val="3"/>
            <w:tcBorders>
              <w:top w:val="single" w:sz="4" w:space="0" w:color="auto"/>
              <w:left w:val="nil"/>
              <w:bottom w:val="nil"/>
              <w:right w:val="nil"/>
            </w:tcBorders>
          </w:tcPr>
          <w:p w:rsidR="004529C6" w:rsidRDefault="004529C6">
            <w:pPr>
              <w:pStyle w:val="ConsPlusNormal"/>
              <w:ind w:firstLine="283"/>
              <w:jc w:val="both"/>
            </w:pPr>
            <w:r>
              <w:t>4. Предполагаемый срок участия в управлении некоммерческой организацией:</w:t>
            </w:r>
          </w:p>
        </w:tc>
      </w:tr>
      <w:tr w:rsidR="004529C6">
        <w:tblPrEx>
          <w:tblBorders>
            <w:insideH w:val="none" w:sz="0" w:space="0" w:color="auto"/>
          </w:tblBorders>
        </w:tblPrEx>
        <w:tc>
          <w:tcPr>
            <w:tcW w:w="8973" w:type="dxa"/>
            <w:gridSpan w:val="3"/>
            <w:tcBorders>
              <w:top w:val="nil"/>
              <w:left w:val="nil"/>
              <w:bottom w:val="single" w:sz="4" w:space="0" w:color="auto"/>
              <w:right w:val="nil"/>
            </w:tcBorders>
          </w:tcPr>
          <w:p w:rsidR="004529C6" w:rsidRDefault="004529C6">
            <w:pPr>
              <w:pStyle w:val="ConsPlusNormal"/>
            </w:pPr>
          </w:p>
        </w:tc>
      </w:tr>
      <w:tr w:rsidR="004529C6">
        <w:tblPrEx>
          <w:tblBorders>
            <w:insideH w:val="none" w:sz="0" w:space="0" w:color="auto"/>
          </w:tblBorders>
        </w:tblPrEx>
        <w:tc>
          <w:tcPr>
            <w:tcW w:w="8973" w:type="dxa"/>
            <w:gridSpan w:val="3"/>
            <w:tcBorders>
              <w:top w:val="single" w:sz="4" w:space="0" w:color="auto"/>
              <w:left w:val="nil"/>
              <w:bottom w:val="nil"/>
              <w:right w:val="nil"/>
            </w:tcBorders>
          </w:tcPr>
          <w:p w:rsidR="004529C6" w:rsidRDefault="004529C6">
            <w:pPr>
              <w:pStyle w:val="ConsPlusNormal"/>
              <w:ind w:firstLine="283"/>
              <w:jc w:val="both"/>
            </w:pPr>
            <w:r>
              <w:t>Участие на безвозмездной основе в управлении некоммерческой организацией не повлечет за собой конфликта интересов.</w:t>
            </w:r>
          </w:p>
        </w:tc>
      </w:tr>
      <w:tr w:rsidR="004529C6">
        <w:tblPrEx>
          <w:tblBorders>
            <w:insideH w:val="none" w:sz="0" w:space="0" w:color="auto"/>
          </w:tblBorders>
        </w:tblPrEx>
        <w:tc>
          <w:tcPr>
            <w:tcW w:w="8973" w:type="dxa"/>
            <w:gridSpan w:val="3"/>
            <w:tcBorders>
              <w:top w:val="nil"/>
              <w:left w:val="nil"/>
              <w:bottom w:val="nil"/>
              <w:right w:val="nil"/>
            </w:tcBorders>
          </w:tcPr>
          <w:p w:rsidR="004529C6" w:rsidRDefault="004529C6">
            <w:pPr>
              <w:pStyle w:val="ConsPlusNormal"/>
            </w:pPr>
          </w:p>
        </w:tc>
      </w:tr>
      <w:tr w:rsidR="004529C6">
        <w:tblPrEx>
          <w:tblBorders>
            <w:insideH w:val="none" w:sz="0" w:space="0" w:color="auto"/>
          </w:tblBorders>
        </w:tblPrEx>
        <w:tc>
          <w:tcPr>
            <w:tcW w:w="3644" w:type="dxa"/>
            <w:tcBorders>
              <w:top w:val="nil"/>
              <w:left w:val="nil"/>
              <w:bottom w:val="single" w:sz="4" w:space="0" w:color="auto"/>
              <w:right w:val="nil"/>
            </w:tcBorders>
            <w:vAlign w:val="bottom"/>
          </w:tcPr>
          <w:p w:rsidR="004529C6" w:rsidRDefault="004529C6">
            <w:pPr>
              <w:pStyle w:val="ConsPlusNormal"/>
            </w:pPr>
          </w:p>
        </w:tc>
        <w:tc>
          <w:tcPr>
            <w:tcW w:w="1304" w:type="dxa"/>
            <w:tcBorders>
              <w:top w:val="nil"/>
              <w:left w:val="nil"/>
              <w:bottom w:val="nil"/>
              <w:right w:val="nil"/>
            </w:tcBorders>
          </w:tcPr>
          <w:p w:rsidR="004529C6" w:rsidRDefault="004529C6">
            <w:pPr>
              <w:pStyle w:val="ConsPlusNormal"/>
            </w:pPr>
          </w:p>
        </w:tc>
        <w:tc>
          <w:tcPr>
            <w:tcW w:w="4025" w:type="dxa"/>
            <w:tcBorders>
              <w:top w:val="nil"/>
              <w:left w:val="nil"/>
              <w:bottom w:val="single" w:sz="4" w:space="0" w:color="auto"/>
              <w:right w:val="nil"/>
            </w:tcBorders>
          </w:tcPr>
          <w:p w:rsidR="004529C6" w:rsidRDefault="004529C6">
            <w:pPr>
              <w:pStyle w:val="ConsPlusNormal"/>
            </w:pPr>
          </w:p>
        </w:tc>
      </w:tr>
      <w:tr w:rsidR="004529C6">
        <w:tc>
          <w:tcPr>
            <w:tcW w:w="3644" w:type="dxa"/>
            <w:tcBorders>
              <w:top w:val="single" w:sz="4" w:space="0" w:color="auto"/>
              <w:left w:val="nil"/>
              <w:bottom w:val="nil"/>
              <w:right w:val="nil"/>
            </w:tcBorders>
          </w:tcPr>
          <w:p w:rsidR="004529C6" w:rsidRDefault="004529C6">
            <w:pPr>
              <w:pStyle w:val="ConsPlusNormal"/>
              <w:jc w:val="center"/>
            </w:pPr>
            <w:r>
              <w:t>(дата)</w:t>
            </w:r>
          </w:p>
        </w:tc>
        <w:tc>
          <w:tcPr>
            <w:tcW w:w="1304" w:type="dxa"/>
            <w:tcBorders>
              <w:top w:val="nil"/>
              <w:left w:val="nil"/>
              <w:bottom w:val="nil"/>
              <w:right w:val="nil"/>
            </w:tcBorders>
          </w:tcPr>
          <w:p w:rsidR="004529C6" w:rsidRDefault="004529C6">
            <w:pPr>
              <w:pStyle w:val="ConsPlusNormal"/>
            </w:pPr>
          </w:p>
        </w:tc>
        <w:tc>
          <w:tcPr>
            <w:tcW w:w="4025" w:type="dxa"/>
            <w:tcBorders>
              <w:top w:val="single" w:sz="4" w:space="0" w:color="auto"/>
              <w:left w:val="nil"/>
              <w:bottom w:val="nil"/>
              <w:right w:val="nil"/>
            </w:tcBorders>
          </w:tcPr>
          <w:p w:rsidR="004529C6" w:rsidRDefault="004529C6">
            <w:pPr>
              <w:pStyle w:val="ConsPlusNormal"/>
              <w:jc w:val="center"/>
            </w:pPr>
            <w:r>
              <w:t>(подпись, инициалы и фамилия)</w:t>
            </w:r>
          </w:p>
        </w:tc>
      </w:tr>
    </w:tbl>
    <w:p w:rsidR="004529C6" w:rsidRDefault="004529C6">
      <w:pPr>
        <w:pStyle w:val="ConsPlusNormal"/>
        <w:jc w:val="both"/>
      </w:pPr>
    </w:p>
    <w:p w:rsidR="004529C6" w:rsidRDefault="004529C6">
      <w:pPr>
        <w:pStyle w:val="ConsPlusNormal"/>
        <w:jc w:val="both"/>
      </w:pPr>
    </w:p>
    <w:p w:rsidR="004529C6" w:rsidRDefault="004529C6">
      <w:pPr>
        <w:pStyle w:val="ConsPlusNormal"/>
        <w:jc w:val="both"/>
      </w:pPr>
    </w:p>
    <w:p w:rsidR="004529C6" w:rsidRDefault="004529C6">
      <w:pPr>
        <w:pStyle w:val="ConsPlusNormal"/>
        <w:jc w:val="both"/>
      </w:pPr>
    </w:p>
    <w:p w:rsidR="004529C6" w:rsidRDefault="004529C6">
      <w:pPr>
        <w:pStyle w:val="ConsPlusNormal"/>
        <w:jc w:val="both"/>
      </w:pPr>
    </w:p>
    <w:p w:rsidR="004529C6" w:rsidRDefault="004529C6">
      <w:pPr>
        <w:pStyle w:val="ConsPlusNormal"/>
        <w:jc w:val="right"/>
        <w:outlineLvl w:val="0"/>
      </w:pPr>
      <w:r>
        <w:t>Приложение 2</w:t>
      </w:r>
    </w:p>
    <w:p w:rsidR="004529C6" w:rsidRDefault="004529C6">
      <w:pPr>
        <w:pStyle w:val="ConsPlusNormal"/>
        <w:jc w:val="right"/>
      </w:pPr>
      <w:r>
        <w:t>к Закону</w:t>
      </w:r>
    </w:p>
    <w:p w:rsidR="004529C6" w:rsidRDefault="004529C6">
      <w:pPr>
        <w:pStyle w:val="ConsPlusNormal"/>
        <w:jc w:val="right"/>
      </w:pPr>
      <w:r>
        <w:t>Рязанской области</w:t>
      </w:r>
    </w:p>
    <w:p w:rsidR="004529C6" w:rsidRDefault="004529C6">
      <w:pPr>
        <w:pStyle w:val="ConsPlusNormal"/>
        <w:jc w:val="right"/>
      </w:pPr>
      <w:r>
        <w:t>"О статусе депутата Рязанской</w:t>
      </w:r>
    </w:p>
    <w:p w:rsidR="004529C6" w:rsidRDefault="004529C6">
      <w:pPr>
        <w:pStyle w:val="ConsPlusNormal"/>
        <w:jc w:val="right"/>
      </w:pPr>
      <w:r>
        <w:t>областной Думы"</w:t>
      </w:r>
    </w:p>
    <w:p w:rsidR="004529C6" w:rsidRDefault="00452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2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9C6" w:rsidRDefault="00452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9C6" w:rsidRDefault="00452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9C6" w:rsidRDefault="004529C6">
            <w:pPr>
              <w:pStyle w:val="ConsPlusNormal"/>
              <w:jc w:val="center"/>
            </w:pPr>
            <w:r>
              <w:rPr>
                <w:color w:val="392C69"/>
              </w:rPr>
              <w:t>Список изменяющих документов</w:t>
            </w:r>
          </w:p>
          <w:p w:rsidR="004529C6" w:rsidRDefault="004529C6">
            <w:pPr>
              <w:pStyle w:val="ConsPlusNormal"/>
              <w:jc w:val="center"/>
            </w:pPr>
            <w:r>
              <w:rPr>
                <w:color w:val="392C69"/>
              </w:rPr>
              <w:t xml:space="preserve">(в ред. </w:t>
            </w:r>
            <w:hyperlink r:id="rId230">
              <w:r>
                <w:rPr>
                  <w:color w:val="0000FF"/>
                </w:rPr>
                <w:t>Закона</w:t>
              </w:r>
            </w:hyperlink>
            <w:r>
              <w:rPr>
                <w:color w:val="392C69"/>
              </w:rPr>
              <w:t xml:space="preserve"> Рязанской области от 06.05.2024 N 32-ОЗ)</w:t>
            </w:r>
          </w:p>
        </w:tc>
        <w:tc>
          <w:tcPr>
            <w:tcW w:w="113" w:type="dxa"/>
            <w:tcBorders>
              <w:top w:val="nil"/>
              <w:left w:val="nil"/>
              <w:bottom w:val="nil"/>
              <w:right w:val="nil"/>
            </w:tcBorders>
            <w:shd w:val="clear" w:color="auto" w:fill="F4F3F8"/>
            <w:tcMar>
              <w:top w:w="0" w:type="dxa"/>
              <w:left w:w="0" w:type="dxa"/>
              <w:bottom w:w="0" w:type="dxa"/>
              <w:right w:w="0" w:type="dxa"/>
            </w:tcMar>
          </w:tcPr>
          <w:p w:rsidR="004529C6" w:rsidRDefault="004529C6">
            <w:pPr>
              <w:pStyle w:val="ConsPlusNormal"/>
            </w:pPr>
          </w:p>
        </w:tc>
      </w:tr>
    </w:tbl>
    <w:p w:rsidR="004529C6" w:rsidRDefault="004529C6">
      <w:pPr>
        <w:pStyle w:val="ConsPlusNormal"/>
        <w:jc w:val="both"/>
      </w:pPr>
    </w:p>
    <w:p w:rsidR="004529C6" w:rsidRDefault="004529C6">
      <w:pPr>
        <w:pStyle w:val="ConsPlusNormal"/>
        <w:sectPr w:rsidR="004529C6" w:rsidSect="007C7F8B">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8"/>
        <w:gridCol w:w="566"/>
        <w:gridCol w:w="819"/>
        <w:gridCol w:w="528"/>
        <w:gridCol w:w="340"/>
        <w:gridCol w:w="340"/>
        <w:gridCol w:w="1119"/>
        <w:gridCol w:w="340"/>
        <w:gridCol w:w="340"/>
        <w:gridCol w:w="518"/>
        <w:gridCol w:w="340"/>
        <w:gridCol w:w="204"/>
        <w:gridCol w:w="319"/>
        <w:gridCol w:w="315"/>
        <w:gridCol w:w="340"/>
        <w:gridCol w:w="340"/>
        <w:gridCol w:w="340"/>
        <w:gridCol w:w="397"/>
        <w:gridCol w:w="170"/>
        <w:gridCol w:w="306"/>
        <w:gridCol w:w="1086"/>
        <w:gridCol w:w="744"/>
      </w:tblGrid>
      <w:tr w:rsidR="004529C6">
        <w:tc>
          <w:tcPr>
            <w:tcW w:w="5958" w:type="dxa"/>
            <w:gridSpan w:val="11"/>
            <w:tcBorders>
              <w:top w:val="nil"/>
              <w:left w:val="nil"/>
              <w:bottom w:val="nil"/>
              <w:right w:val="nil"/>
            </w:tcBorders>
          </w:tcPr>
          <w:p w:rsidR="004529C6" w:rsidRDefault="004529C6">
            <w:pPr>
              <w:pStyle w:val="ConsPlusNormal"/>
            </w:pPr>
          </w:p>
        </w:tc>
        <w:tc>
          <w:tcPr>
            <w:tcW w:w="4561" w:type="dxa"/>
            <w:gridSpan w:val="11"/>
            <w:tcBorders>
              <w:top w:val="nil"/>
              <w:left w:val="nil"/>
              <w:bottom w:val="nil"/>
              <w:right w:val="nil"/>
            </w:tcBorders>
          </w:tcPr>
          <w:p w:rsidR="004529C6" w:rsidRDefault="004529C6">
            <w:pPr>
              <w:pStyle w:val="ConsPlusNormal"/>
            </w:pPr>
            <w:r>
              <w:t>В комиссию Рязанской областной Думы по контролю за достоверностью сведений о доходах, об имуществе и обязательствах имущественного характера, представляемых депутатами Рязанской областной Думы</w:t>
            </w:r>
          </w:p>
        </w:tc>
      </w:tr>
      <w:tr w:rsidR="004529C6">
        <w:tc>
          <w:tcPr>
            <w:tcW w:w="10519" w:type="dxa"/>
            <w:gridSpan w:val="22"/>
            <w:tcBorders>
              <w:top w:val="nil"/>
              <w:left w:val="nil"/>
              <w:bottom w:val="nil"/>
              <w:right w:val="nil"/>
            </w:tcBorders>
          </w:tcPr>
          <w:p w:rsidR="004529C6" w:rsidRDefault="004529C6">
            <w:pPr>
              <w:pStyle w:val="ConsPlusNormal"/>
              <w:jc w:val="center"/>
            </w:pPr>
            <w:bookmarkStart w:id="31" w:name="P558"/>
            <w:bookmarkEnd w:id="31"/>
            <w:r>
              <w:t>УВЕДОМЛЕНИЕ</w:t>
            </w:r>
          </w:p>
          <w:p w:rsidR="004529C6" w:rsidRDefault="004529C6">
            <w:pPr>
              <w:pStyle w:val="ConsPlusNormal"/>
              <w:jc w:val="center"/>
            </w:pPr>
            <w:r>
              <w:t>об отсутствии сделок, предусмотренных частью 1 статьи 3</w:t>
            </w:r>
          </w:p>
          <w:p w:rsidR="004529C6" w:rsidRDefault="004529C6">
            <w:pPr>
              <w:pStyle w:val="ConsPlusNormal"/>
              <w:jc w:val="center"/>
            </w:pPr>
            <w:r>
              <w:t>Федерального закона от 3 декабря 2012 года N 230-ФЗ</w:t>
            </w:r>
          </w:p>
          <w:p w:rsidR="004529C6" w:rsidRDefault="004529C6">
            <w:pPr>
              <w:pStyle w:val="ConsPlusNormal"/>
              <w:jc w:val="center"/>
            </w:pPr>
            <w:r>
              <w:t>"О контроле за соответствием расходов лиц,</w:t>
            </w:r>
          </w:p>
          <w:p w:rsidR="004529C6" w:rsidRDefault="004529C6">
            <w:pPr>
              <w:pStyle w:val="ConsPlusNormal"/>
              <w:jc w:val="center"/>
            </w:pPr>
            <w:r>
              <w:t>замещающих государственные должности,</w:t>
            </w:r>
          </w:p>
          <w:p w:rsidR="004529C6" w:rsidRDefault="004529C6">
            <w:pPr>
              <w:pStyle w:val="ConsPlusNormal"/>
              <w:jc w:val="center"/>
            </w:pPr>
            <w:r>
              <w:t>и иных лиц их доходам"</w:t>
            </w:r>
          </w:p>
        </w:tc>
      </w:tr>
      <w:tr w:rsidR="004529C6">
        <w:tc>
          <w:tcPr>
            <w:tcW w:w="708" w:type="dxa"/>
            <w:tcBorders>
              <w:top w:val="nil"/>
              <w:left w:val="nil"/>
              <w:bottom w:val="nil"/>
              <w:right w:val="nil"/>
            </w:tcBorders>
          </w:tcPr>
          <w:p w:rsidR="004529C6" w:rsidRDefault="004529C6">
            <w:pPr>
              <w:pStyle w:val="ConsPlusNormal"/>
              <w:ind w:firstLine="283"/>
              <w:jc w:val="both"/>
            </w:pPr>
            <w:r>
              <w:t>Я,</w:t>
            </w:r>
          </w:p>
        </w:tc>
        <w:tc>
          <w:tcPr>
            <w:tcW w:w="6768" w:type="dxa"/>
            <w:gridSpan w:val="15"/>
            <w:tcBorders>
              <w:top w:val="nil"/>
              <w:left w:val="nil"/>
              <w:bottom w:val="single" w:sz="4" w:space="0" w:color="auto"/>
              <w:right w:val="nil"/>
            </w:tcBorders>
          </w:tcPr>
          <w:p w:rsidR="004529C6" w:rsidRDefault="004529C6">
            <w:pPr>
              <w:pStyle w:val="ConsPlusNormal"/>
            </w:pPr>
          </w:p>
        </w:tc>
        <w:tc>
          <w:tcPr>
            <w:tcW w:w="3043" w:type="dxa"/>
            <w:gridSpan w:val="6"/>
            <w:tcBorders>
              <w:top w:val="nil"/>
              <w:left w:val="nil"/>
              <w:bottom w:val="nil"/>
              <w:right w:val="nil"/>
            </w:tcBorders>
          </w:tcPr>
          <w:p w:rsidR="004529C6" w:rsidRDefault="004529C6">
            <w:pPr>
              <w:pStyle w:val="ConsPlusNormal"/>
              <w:jc w:val="center"/>
            </w:pPr>
            <w:r>
              <w:t>"___" ______________ г.р.,</w:t>
            </w:r>
          </w:p>
        </w:tc>
      </w:tr>
      <w:tr w:rsidR="004529C6">
        <w:tc>
          <w:tcPr>
            <w:tcW w:w="708" w:type="dxa"/>
            <w:tcBorders>
              <w:top w:val="nil"/>
              <w:left w:val="nil"/>
              <w:bottom w:val="nil"/>
              <w:right w:val="nil"/>
            </w:tcBorders>
          </w:tcPr>
          <w:p w:rsidR="004529C6" w:rsidRDefault="004529C6">
            <w:pPr>
              <w:pStyle w:val="ConsPlusNormal"/>
            </w:pPr>
          </w:p>
        </w:tc>
        <w:tc>
          <w:tcPr>
            <w:tcW w:w="6768" w:type="dxa"/>
            <w:gridSpan w:val="15"/>
            <w:tcBorders>
              <w:top w:val="single" w:sz="4" w:space="0" w:color="auto"/>
              <w:left w:val="nil"/>
              <w:bottom w:val="nil"/>
              <w:right w:val="nil"/>
            </w:tcBorders>
          </w:tcPr>
          <w:p w:rsidR="004529C6" w:rsidRDefault="004529C6">
            <w:pPr>
              <w:pStyle w:val="ConsPlusNormal"/>
              <w:jc w:val="center"/>
            </w:pPr>
            <w:r>
              <w:t>(фамилия, имя, отчество в именительном падеже)</w:t>
            </w:r>
          </w:p>
        </w:tc>
        <w:tc>
          <w:tcPr>
            <w:tcW w:w="3043" w:type="dxa"/>
            <w:gridSpan w:val="6"/>
            <w:tcBorders>
              <w:top w:val="nil"/>
              <w:left w:val="nil"/>
              <w:bottom w:val="nil"/>
              <w:right w:val="nil"/>
            </w:tcBorders>
          </w:tcPr>
          <w:p w:rsidR="004529C6" w:rsidRDefault="004529C6">
            <w:pPr>
              <w:pStyle w:val="ConsPlusNormal"/>
              <w:jc w:val="center"/>
            </w:pPr>
            <w:r>
              <w:t>(дата рождения)</w:t>
            </w:r>
          </w:p>
        </w:tc>
      </w:tr>
      <w:tr w:rsidR="004529C6">
        <w:tc>
          <w:tcPr>
            <w:tcW w:w="3301" w:type="dxa"/>
            <w:gridSpan w:val="6"/>
            <w:tcBorders>
              <w:top w:val="nil"/>
              <w:left w:val="nil"/>
              <w:bottom w:val="nil"/>
              <w:right w:val="nil"/>
            </w:tcBorders>
          </w:tcPr>
          <w:p w:rsidR="004529C6" w:rsidRDefault="004529C6">
            <w:pPr>
              <w:pStyle w:val="ConsPlusNormal"/>
              <w:jc w:val="both"/>
            </w:pPr>
            <w:r>
              <w:t>паспорт гражданина РФ</w:t>
            </w:r>
          </w:p>
        </w:tc>
        <w:tc>
          <w:tcPr>
            <w:tcW w:w="1119" w:type="dxa"/>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pPr>
          </w:p>
        </w:tc>
        <w:tc>
          <w:tcPr>
            <w:tcW w:w="2716" w:type="dxa"/>
            <w:gridSpan w:val="8"/>
            <w:tcBorders>
              <w:top w:val="nil"/>
              <w:left w:val="nil"/>
              <w:bottom w:val="single" w:sz="4" w:space="0" w:color="auto"/>
              <w:right w:val="nil"/>
            </w:tcBorders>
          </w:tcPr>
          <w:p w:rsidR="004529C6" w:rsidRDefault="004529C6">
            <w:pPr>
              <w:pStyle w:val="ConsPlusNormal"/>
            </w:pPr>
          </w:p>
        </w:tc>
        <w:tc>
          <w:tcPr>
            <w:tcW w:w="1213" w:type="dxa"/>
            <w:gridSpan w:val="4"/>
            <w:tcBorders>
              <w:top w:val="nil"/>
              <w:left w:val="nil"/>
              <w:bottom w:val="nil"/>
              <w:right w:val="nil"/>
            </w:tcBorders>
          </w:tcPr>
          <w:p w:rsidR="004529C6" w:rsidRDefault="004529C6">
            <w:pPr>
              <w:pStyle w:val="ConsPlusNormal"/>
              <w:jc w:val="center"/>
            </w:pPr>
            <w:r>
              <w:t>выдан</w:t>
            </w:r>
          </w:p>
        </w:tc>
        <w:tc>
          <w:tcPr>
            <w:tcW w:w="1830" w:type="dxa"/>
            <w:gridSpan w:val="2"/>
            <w:tcBorders>
              <w:top w:val="nil"/>
              <w:left w:val="nil"/>
              <w:bottom w:val="single" w:sz="4" w:space="0" w:color="auto"/>
              <w:right w:val="nil"/>
            </w:tcBorders>
          </w:tcPr>
          <w:p w:rsidR="004529C6" w:rsidRDefault="004529C6">
            <w:pPr>
              <w:pStyle w:val="ConsPlusNormal"/>
            </w:pPr>
          </w:p>
        </w:tc>
      </w:tr>
      <w:tr w:rsidR="004529C6">
        <w:tc>
          <w:tcPr>
            <w:tcW w:w="3301" w:type="dxa"/>
            <w:gridSpan w:val="6"/>
            <w:tcBorders>
              <w:top w:val="nil"/>
              <w:left w:val="nil"/>
              <w:bottom w:val="nil"/>
              <w:right w:val="nil"/>
            </w:tcBorders>
          </w:tcPr>
          <w:p w:rsidR="004529C6" w:rsidRDefault="004529C6">
            <w:pPr>
              <w:pStyle w:val="ConsPlusNormal"/>
            </w:pPr>
          </w:p>
        </w:tc>
        <w:tc>
          <w:tcPr>
            <w:tcW w:w="1119" w:type="dxa"/>
            <w:tcBorders>
              <w:top w:val="single" w:sz="4" w:space="0" w:color="auto"/>
              <w:left w:val="nil"/>
              <w:bottom w:val="nil"/>
              <w:right w:val="nil"/>
            </w:tcBorders>
          </w:tcPr>
          <w:p w:rsidR="004529C6" w:rsidRDefault="004529C6">
            <w:pPr>
              <w:pStyle w:val="ConsPlusNormal"/>
              <w:jc w:val="center"/>
            </w:pPr>
            <w:r>
              <w:t>(серия)</w:t>
            </w:r>
          </w:p>
        </w:tc>
        <w:tc>
          <w:tcPr>
            <w:tcW w:w="340" w:type="dxa"/>
            <w:tcBorders>
              <w:top w:val="nil"/>
              <w:left w:val="nil"/>
              <w:bottom w:val="nil"/>
              <w:right w:val="nil"/>
            </w:tcBorders>
          </w:tcPr>
          <w:p w:rsidR="004529C6" w:rsidRDefault="004529C6">
            <w:pPr>
              <w:pStyle w:val="ConsPlusNormal"/>
            </w:pPr>
          </w:p>
        </w:tc>
        <w:tc>
          <w:tcPr>
            <w:tcW w:w="2716" w:type="dxa"/>
            <w:gridSpan w:val="8"/>
            <w:tcBorders>
              <w:top w:val="single" w:sz="4" w:space="0" w:color="auto"/>
              <w:left w:val="nil"/>
              <w:bottom w:val="nil"/>
              <w:right w:val="nil"/>
            </w:tcBorders>
          </w:tcPr>
          <w:p w:rsidR="004529C6" w:rsidRDefault="004529C6">
            <w:pPr>
              <w:pStyle w:val="ConsPlusNormal"/>
              <w:jc w:val="center"/>
            </w:pPr>
            <w:r>
              <w:t>(номер)</w:t>
            </w:r>
          </w:p>
        </w:tc>
        <w:tc>
          <w:tcPr>
            <w:tcW w:w="1213" w:type="dxa"/>
            <w:gridSpan w:val="4"/>
            <w:tcBorders>
              <w:top w:val="nil"/>
              <w:left w:val="nil"/>
              <w:bottom w:val="nil"/>
              <w:right w:val="nil"/>
            </w:tcBorders>
          </w:tcPr>
          <w:p w:rsidR="004529C6" w:rsidRDefault="004529C6">
            <w:pPr>
              <w:pStyle w:val="ConsPlusNormal"/>
            </w:pPr>
          </w:p>
        </w:tc>
        <w:tc>
          <w:tcPr>
            <w:tcW w:w="1830" w:type="dxa"/>
            <w:gridSpan w:val="2"/>
            <w:tcBorders>
              <w:top w:val="single" w:sz="4" w:space="0" w:color="auto"/>
              <w:left w:val="nil"/>
              <w:bottom w:val="nil"/>
              <w:right w:val="nil"/>
            </w:tcBorders>
          </w:tcPr>
          <w:p w:rsidR="004529C6" w:rsidRDefault="004529C6">
            <w:pPr>
              <w:pStyle w:val="ConsPlusNormal"/>
              <w:jc w:val="center"/>
            </w:pPr>
            <w:r>
              <w:t>(дата выдачи)</w:t>
            </w:r>
          </w:p>
        </w:tc>
      </w:tr>
      <w:tr w:rsidR="004529C6">
        <w:tc>
          <w:tcPr>
            <w:tcW w:w="10519" w:type="dxa"/>
            <w:gridSpan w:val="22"/>
            <w:tcBorders>
              <w:top w:val="nil"/>
              <w:left w:val="nil"/>
              <w:bottom w:val="single" w:sz="4" w:space="0" w:color="auto"/>
              <w:right w:val="nil"/>
            </w:tcBorders>
          </w:tcPr>
          <w:p w:rsidR="004529C6" w:rsidRDefault="004529C6">
            <w:pPr>
              <w:pStyle w:val="ConsPlusNormal"/>
            </w:pPr>
          </w:p>
        </w:tc>
      </w:tr>
      <w:tr w:rsidR="004529C6">
        <w:tc>
          <w:tcPr>
            <w:tcW w:w="10519" w:type="dxa"/>
            <w:gridSpan w:val="22"/>
            <w:tcBorders>
              <w:top w:val="single" w:sz="4" w:space="0" w:color="auto"/>
              <w:left w:val="nil"/>
              <w:bottom w:val="nil"/>
              <w:right w:val="nil"/>
            </w:tcBorders>
          </w:tcPr>
          <w:p w:rsidR="004529C6" w:rsidRDefault="004529C6">
            <w:pPr>
              <w:pStyle w:val="ConsPlusNormal"/>
              <w:jc w:val="center"/>
            </w:pPr>
            <w:r>
              <w:t>(кем выдан, наименование и код подразделения)</w:t>
            </w:r>
          </w:p>
        </w:tc>
      </w:tr>
      <w:tr w:rsidR="004529C6">
        <w:tc>
          <w:tcPr>
            <w:tcW w:w="1274" w:type="dxa"/>
            <w:gridSpan w:val="2"/>
            <w:tcBorders>
              <w:top w:val="nil"/>
              <w:left w:val="nil"/>
              <w:bottom w:val="nil"/>
              <w:right w:val="nil"/>
            </w:tcBorders>
          </w:tcPr>
          <w:p w:rsidR="004529C6" w:rsidRDefault="004529C6">
            <w:pPr>
              <w:pStyle w:val="ConsPlusNormal"/>
              <w:jc w:val="both"/>
            </w:pPr>
            <w:r>
              <w:t>СНИЛС:</w:t>
            </w:r>
          </w:p>
        </w:tc>
        <w:tc>
          <w:tcPr>
            <w:tcW w:w="2027" w:type="dxa"/>
            <w:gridSpan w:val="4"/>
            <w:tcBorders>
              <w:top w:val="nil"/>
              <w:left w:val="nil"/>
              <w:bottom w:val="single" w:sz="4" w:space="0" w:color="auto"/>
              <w:right w:val="nil"/>
            </w:tcBorders>
          </w:tcPr>
          <w:p w:rsidR="004529C6" w:rsidRDefault="004529C6">
            <w:pPr>
              <w:pStyle w:val="ConsPlusNormal"/>
            </w:pPr>
          </w:p>
        </w:tc>
        <w:tc>
          <w:tcPr>
            <w:tcW w:w="4912" w:type="dxa"/>
            <w:gridSpan w:val="12"/>
            <w:tcBorders>
              <w:top w:val="nil"/>
              <w:left w:val="nil"/>
              <w:bottom w:val="nil"/>
              <w:right w:val="nil"/>
            </w:tcBorders>
          </w:tcPr>
          <w:p w:rsidR="004529C6" w:rsidRDefault="004529C6">
            <w:pPr>
              <w:pStyle w:val="ConsPlusNormal"/>
              <w:jc w:val="center"/>
            </w:pPr>
            <w:r>
              <w:t>Адрес места регистрации:</w:t>
            </w:r>
          </w:p>
        </w:tc>
        <w:tc>
          <w:tcPr>
            <w:tcW w:w="2306" w:type="dxa"/>
            <w:gridSpan w:val="4"/>
            <w:tcBorders>
              <w:top w:val="nil"/>
              <w:left w:val="nil"/>
              <w:bottom w:val="single" w:sz="4" w:space="0" w:color="auto"/>
              <w:right w:val="nil"/>
            </w:tcBorders>
          </w:tcPr>
          <w:p w:rsidR="004529C6" w:rsidRDefault="004529C6">
            <w:pPr>
              <w:pStyle w:val="ConsPlusNormal"/>
            </w:pPr>
          </w:p>
        </w:tc>
      </w:tr>
      <w:tr w:rsidR="004529C6">
        <w:tc>
          <w:tcPr>
            <w:tcW w:w="9775" w:type="dxa"/>
            <w:gridSpan w:val="21"/>
            <w:tcBorders>
              <w:top w:val="nil"/>
              <w:left w:val="nil"/>
              <w:bottom w:val="single" w:sz="4" w:space="0" w:color="auto"/>
              <w:right w:val="nil"/>
            </w:tcBorders>
          </w:tcPr>
          <w:p w:rsidR="004529C6" w:rsidRDefault="004529C6">
            <w:pPr>
              <w:pStyle w:val="ConsPlusNormal"/>
            </w:pPr>
          </w:p>
        </w:tc>
        <w:tc>
          <w:tcPr>
            <w:tcW w:w="744" w:type="dxa"/>
            <w:tcBorders>
              <w:top w:val="single" w:sz="4" w:space="0" w:color="auto"/>
              <w:left w:val="nil"/>
              <w:bottom w:val="nil"/>
              <w:right w:val="nil"/>
            </w:tcBorders>
          </w:tcPr>
          <w:p w:rsidR="004529C6" w:rsidRDefault="004529C6">
            <w:pPr>
              <w:pStyle w:val="ConsPlusNormal"/>
            </w:pPr>
            <w:r>
              <w:t>,</w:t>
            </w:r>
          </w:p>
        </w:tc>
      </w:tr>
      <w:tr w:rsidR="004529C6">
        <w:tc>
          <w:tcPr>
            <w:tcW w:w="10519" w:type="dxa"/>
            <w:gridSpan w:val="22"/>
            <w:tcBorders>
              <w:top w:val="nil"/>
              <w:left w:val="nil"/>
              <w:bottom w:val="nil"/>
              <w:right w:val="nil"/>
            </w:tcBorders>
          </w:tcPr>
          <w:p w:rsidR="004529C6" w:rsidRDefault="004529C6">
            <w:pPr>
              <w:pStyle w:val="ConsPlusNormal"/>
              <w:jc w:val="both"/>
            </w:pPr>
            <w:r>
              <w:t>замещающий должность депутата Рязанской областной Думы и осуществляющий депутатские полномочия без отрыва от основной деятельности, сообщаю, что в течение отчетного периода с 1 января по 31 декабря 20__ года мной, моей супругой (моим супругом) (нужное подчеркнуть)</w:t>
            </w:r>
          </w:p>
        </w:tc>
      </w:tr>
      <w:tr w:rsidR="004529C6">
        <w:tc>
          <w:tcPr>
            <w:tcW w:w="6796" w:type="dxa"/>
            <w:gridSpan w:val="14"/>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pPr>
          </w:p>
        </w:tc>
        <w:tc>
          <w:tcPr>
            <w:tcW w:w="3383" w:type="dxa"/>
            <w:gridSpan w:val="7"/>
            <w:tcBorders>
              <w:top w:val="nil"/>
              <w:left w:val="nil"/>
              <w:bottom w:val="nil"/>
              <w:right w:val="nil"/>
            </w:tcBorders>
          </w:tcPr>
          <w:p w:rsidR="004529C6" w:rsidRDefault="004529C6">
            <w:pPr>
              <w:pStyle w:val="ConsPlusNormal"/>
              <w:jc w:val="center"/>
            </w:pPr>
            <w:r>
              <w:t>"___" ______________ г.р.,</w:t>
            </w:r>
          </w:p>
        </w:tc>
      </w:tr>
      <w:tr w:rsidR="004529C6">
        <w:tc>
          <w:tcPr>
            <w:tcW w:w="6796" w:type="dxa"/>
            <w:gridSpan w:val="14"/>
            <w:tcBorders>
              <w:top w:val="single" w:sz="4" w:space="0" w:color="auto"/>
              <w:left w:val="nil"/>
              <w:bottom w:val="nil"/>
              <w:right w:val="nil"/>
            </w:tcBorders>
          </w:tcPr>
          <w:p w:rsidR="004529C6" w:rsidRDefault="004529C6">
            <w:pPr>
              <w:pStyle w:val="ConsPlusNormal"/>
              <w:jc w:val="center"/>
            </w:pPr>
            <w:r>
              <w:t>(фамилия, имя, отчество в именительном падеже)</w:t>
            </w:r>
          </w:p>
        </w:tc>
        <w:tc>
          <w:tcPr>
            <w:tcW w:w="340" w:type="dxa"/>
            <w:tcBorders>
              <w:top w:val="nil"/>
              <w:left w:val="nil"/>
              <w:bottom w:val="nil"/>
              <w:right w:val="nil"/>
            </w:tcBorders>
          </w:tcPr>
          <w:p w:rsidR="004529C6" w:rsidRDefault="004529C6">
            <w:pPr>
              <w:pStyle w:val="ConsPlusNormal"/>
            </w:pPr>
          </w:p>
        </w:tc>
        <w:tc>
          <w:tcPr>
            <w:tcW w:w="3383" w:type="dxa"/>
            <w:gridSpan w:val="7"/>
            <w:tcBorders>
              <w:top w:val="nil"/>
              <w:left w:val="nil"/>
              <w:bottom w:val="nil"/>
              <w:right w:val="nil"/>
            </w:tcBorders>
          </w:tcPr>
          <w:p w:rsidR="004529C6" w:rsidRDefault="004529C6">
            <w:pPr>
              <w:pStyle w:val="ConsPlusNormal"/>
              <w:jc w:val="center"/>
            </w:pPr>
            <w:r>
              <w:t>(дата рождения)</w:t>
            </w:r>
          </w:p>
        </w:tc>
      </w:tr>
      <w:tr w:rsidR="004529C6">
        <w:tc>
          <w:tcPr>
            <w:tcW w:w="3301" w:type="dxa"/>
            <w:gridSpan w:val="6"/>
            <w:tcBorders>
              <w:top w:val="nil"/>
              <w:left w:val="nil"/>
              <w:bottom w:val="nil"/>
              <w:right w:val="nil"/>
            </w:tcBorders>
          </w:tcPr>
          <w:p w:rsidR="004529C6" w:rsidRDefault="004529C6">
            <w:pPr>
              <w:pStyle w:val="ConsPlusNormal"/>
              <w:jc w:val="both"/>
            </w:pPr>
            <w:r>
              <w:lastRenderedPageBreak/>
              <w:t>паспорт гражданина РФ</w:t>
            </w:r>
          </w:p>
        </w:tc>
        <w:tc>
          <w:tcPr>
            <w:tcW w:w="1459" w:type="dxa"/>
            <w:gridSpan w:val="2"/>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pPr>
          </w:p>
        </w:tc>
        <w:tc>
          <w:tcPr>
            <w:tcW w:w="1062" w:type="dxa"/>
            <w:gridSpan w:val="3"/>
            <w:tcBorders>
              <w:top w:val="nil"/>
              <w:left w:val="nil"/>
              <w:bottom w:val="single" w:sz="4" w:space="0" w:color="auto"/>
              <w:right w:val="nil"/>
            </w:tcBorders>
          </w:tcPr>
          <w:p w:rsidR="004529C6" w:rsidRDefault="004529C6">
            <w:pPr>
              <w:pStyle w:val="ConsPlusNormal"/>
            </w:pPr>
          </w:p>
        </w:tc>
        <w:tc>
          <w:tcPr>
            <w:tcW w:w="974" w:type="dxa"/>
            <w:gridSpan w:val="3"/>
            <w:tcBorders>
              <w:top w:val="nil"/>
              <w:left w:val="nil"/>
              <w:bottom w:val="nil"/>
              <w:right w:val="nil"/>
            </w:tcBorders>
          </w:tcPr>
          <w:p w:rsidR="004529C6" w:rsidRDefault="004529C6">
            <w:pPr>
              <w:pStyle w:val="ConsPlusNormal"/>
              <w:jc w:val="center"/>
            </w:pPr>
            <w:r>
              <w:t>выдан</w:t>
            </w:r>
          </w:p>
        </w:tc>
        <w:tc>
          <w:tcPr>
            <w:tcW w:w="3383" w:type="dxa"/>
            <w:gridSpan w:val="7"/>
            <w:tcBorders>
              <w:top w:val="nil"/>
              <w:left w:val="nil"/>
              <w:bottom w:val="single" w:sz="4" w:space="0" w:color="auto"/>
              <w:right w:val="nil"/>
            </w:tcBorders>
          </w:tcPr>
          <w:p w:rsidR="004529C6" w:rsidRDefault="004529C6">
            <w:pPr>
              <w:pStyle w:val="ConsPlusNormal"/>
            </w:pPr>
          </w:p>
        </w:tc>
      </w:tr>
      <w:tr w:rsidR="004529C6">
        <w:tc>
          <w:tcPr>
            <w:tcW w:w="3301" w:type="dxa"/>
            <w:gridSpan w:val="6"/>
            <w:tcBorders>
              <w:top w:val="nil"/>
              <w:left w:val="nil"/>
              <w:bottom w:val="nil"/>
              <w:right w:val="nil"/>
            </w:tcBorders>
          </w:tcPr>
          <w:p w:rsidR="004529C6" w:rsidRDefault="004529C6">
            <w:pPr>
              <w:pStyle w:val="ConsPlusNormal"/>
            </w:pPr>
          </w:p>
        </w:tc>
        <w:tc>
          <w:tcPr>
            <w:tcW w:w="1459" w:type="dxa"/>
            <w:gridSpan w:val="2"/>
            <w:tcBorders>
              <w:top w:val="single" w:sz="4" w:space="0" w:color="auto"/>
              <w:left w:val="nil"/>
              <w:bottom w:val="nil"/>
              <w:right w:val="nil"/>
            </w:tcBorders>
          </w:tcPr>
          <w:p w:rsidR="004529C6" w:rsidRDefault="004529C6">
            <w:pPr>
              <w:pStyle w:val="ConsPlusNormal"/>
              <w:jc w:val="center"/>
            </w:pPr>
            <w:r>
              <w:t>(серия)</w:t>
            </w:r>
          </w:p>
        </w:tc>
        <w:tc>
          <w:tcPr>
            <w:tcW w:w="340" w:type="dxa"/>
            <w:tcBorders>
              <w:top w:val="nil"/>
              <w:left w:val="nil"/>
              <w:bottom w:val="nil"/>
              <w:right w:val="nil"/>
            </w:tcBorders>
          </w:tcPr>
          <w:p w:rsidR="004529C6" w:rsidRDefault="004529C6">
            <w:pPr>
              <w:pStyle w:val="ConsPlusNormal"/>
            </w:pPr>
          </w:p>
        </w:tc>
        <w:tc>
          <w:tcPr>
            <w:tcW w:w="1062" w:type="dxa"/>
            <w:gridSpan w:val="3"/>
            <w:tcBorders>
              <w:top w:val="single" w:sz="4" w:space="0" w:color="auto"/>
              <w:left w:val="nil"/>
              <w:bottom w:val="nil"/>
              <w:right w:val="nil"/>
            </w:tcBorders>
          </w:tcPr>
          <w:p w:rsidR="004529C6" w:rsidRDefault="004529C6">
            <w:pPr>
              <w:pStyle w:val="ConsPlusNormal"/>
              <w:jc w:val="center"/>
            </w:pPr>
            <w:r>
              <w:t>(номер)</w:t>
            </w:r>
          </w:p>
        </w:tc>
        <w:tc>
          <w:tcPr>
            <w:tcW w:w="974" w:type="dxa"/>
            <w:gridSpan w:val="3"/>
            <w:tcBorders>
              <w:top w:val="nil"/>
              <w:left w:val="nil"/>
              <w:bottom w:val="nil"/>
              <w:right w:val="nil"/>
            </w:tcBorders>
          </w:tcPr>
          <w:p w:rsidR="004529C6" w:rsidRDefault="004529C6">
            <w:pPr>
              <w:pStyle w:val="ConsPlusNormal"/>
            </w:pPr>
          </w:p>
        </w:tc>
        <w:tc>
          <w:tcPr>
            <w:tcW w:w="3383" w:type="dxa"/>
            <w:gridSpan w:val="7"/>
            <w:tcBorders>
              <w:top w:val="single" w:sz="4" w:space="0" w:color="auto"/>
              <w:left w:val="nil"/>
              <w:bottom w:val="nil"/>
              <w:right w:val="nil"/>
            </w:tcBorders>
          </w:tcPr>
          <w:p w:rsidR="004529C6" w:rsidRDefault="004529C6">
            <w:pPr>
              <w:pStyle w:val="ConsPlusNormal"/>
              <w:jc w:val="center"/>
            </w:pPr>
            <w:r>
              <w:t>(дата выдачи)</w:t>
            </w:r>
          </w:p>
        </w:tc>
      </w:tr>
      <w:tr w:rsidR="004529C6">
        <w:tc>
          <w:tcPr>
            <w:tcW w:w="10519" w:type="dxa"/>
            <w:gridSpan w:val="22"/>
            <w:tcBorders>
              <w:top w:val="nil"/>
              <w:left w:val="nil"/>
              <w:bottom w:val="single" w:sz="4" w:space="0" w:color="auto"/>
              <w:right w:val="nil"/>
            </w:tcBorders>
          </w:tcPr>
          <w:p w:rsidR="004529C6" w:rsidRDefault="004529C6">
            <w:pPr>
              <w:pStyle w:val="ConsPlusNormal"/>
            </w:pPr>
          </w:p>
        </w:tc>
      </w:tr>
      <w:tr w:rsidR="004529C6">
        <w:tc>
          <w:tcPr>
            <w:tcW w:w="10519" w:type="dxa"/>
            <w:gridSpan w:val="22"/>
            <w:tcBorders>
              <w:top w:val="single" w:sz="4" w:space="0" w:color="auto"/>
              <w:left w:val="nil"/>
              <w:bottom w:val="nil"/>
              <w:right w:val="nil"/>
            </w:tcBorders>
          </w:tcPr>
          <w:p w:rsidR="004529C6" w:rsidRDefault="004529C6">
            <w:pPr>
              <w:pStyle w:val="ConsPlusNormal"/>
              <w:jc w:val="center"/>
            </w:pPr>
            <w:r>
              <w:t>(кем выдан, наименование и код подразделения)</w:t>
            </w:r>
          </w:p>
        </w:tc>
      </w:tr>
      <w:tr w:rsidR="004529C6">
        <w:tc>
          <w:tcPr>
            <w:tcW w:w="1274" w:type="dxa"/>
            <w:gridSpan w:val="2"/>
            <w:tcBorders>
              <w:top w:val="nil"/>
              <w:left w:val="nil"/>
              <w:bottom w:val="nil"/>
              <w:right w:val="nil"/>
            </w:tcBorders>
          </w:tcPr>
          <w:p w:rsidR="004529C6" w:rsidRDefault="004529C6">
            <w:pPr>
              <w:pStyle w:val="ConsPlusNormal"/>
              <w:jc w:val="both"/>
            </w:pPr>
            <w:r>
              <w:t>СНИЛС:</w:t>
            </w:r>
          </w:p>
        </w:tc>
        <w:tc>
          <w:tcPr>
            <w:tcW w:w="2027" w:type="dxa"/>
            <w:gridSpan w:val="4"/>
            <w:tcBorders>
              <w:top w:val="nil"/>
              <w:left w:val="nil"/>
              <w:bottom w:val="single" w:sz="4" w:space="0" w:color="auto"/>
              <w:right w:val="nil"/>
            </w:tcBorders>
          </w:tcPr>
          <w:p w:rsidR="004529C6" w:rsidRDefault="004529C6">
            <w:pPr>
              <w:pStyle w:val="ConsPlusNormal"/>
            </w:pPr>
          </w:p>
        </w:tc>
        <w:tc>
          <w:tcPr>
            <w:tcW w:w="4912" w:type="dxa"/>
            <w:gridSpan w:val="12"/>
            <w:tcBorders>
              <w:top w:val="nil"/>
              <w:left w:val="nil"/>
              <w:bottom w:val="nil"/>
              <w:right w:val="nil"/>
            </w:tcBorders>
          </w:tcPr>
          <w:p w:rsidR="004529C6" w:rsidRDefault="004529C6">
            <w:pPr>
              <w:pStyle w:val="ConsPlusNormal"/>
              <w:jc w:val="center"/>
            </w:pPr>
            <w:r>
              <w:t>Адрес места регистрации:</w:t>
            </w:r>
          </w:p>
        </w:tc>
        <w:tc>
          <w:tcPr>
            <w:tcW w:w="2306" w:type="dxa"/>
            <w:gridSpan w:val="4"/>
            <w:tcBorders>
              <w:top w:val="nil"/>
              <w:left w:val="nil"/>
              <w:bottom w:val="single" w:sz="4" w:space="0" w:color="auto"/>
              <w:right w:val="nil"/>
            </w:tcBorders>
          </w:tcPr>
          <w:p w:rsidR="004529C6" w:rsidRDefault="004529C6">
            <w:pPr>
              <w:pStyle w:val="ConsPlusNormal"/>
            </w:pPr>
          </w:p>
        </w:tc>
      </w:tr>
      <w:tr w:rsidR="004529C6">
        <w:tc>
          <w:tcPr>
            <w:tcW w:w="9775" w:type="dxa"/>
            <w:gridSpan w:val="21"/>
            <w:tcBorders>
              <w:top w:val="nil"/>
              <w:left w:val="nil"/>
              <w:bottom w:val="single" w:sz="4" w:space="0" w:color="auto"/>
              <w:right w:val="nil"/>
            </w:tcBorders>
          </w:tcPr>
          <w:p w:rsidR="004529C6" w:rsidRDefault="004529C6">
            <w:pPr>
              <w:pStyle w:val="ConsPlusNormal"/>
            </w:pPr>
          </w:p>
        </w:tc>
        <w:tc>
          <w:tcPr>
            <w:tcW w:w="744" w:type="dxa"/>
            <w:tcBorders>
              <w:top w:val="single" w:sz="4" w:space="0" w:color="auto"/>
              <w:left w:val="nil"/>
              <w:bottom w:val="nil"/>
              <w:right w:val="nil"/>
            </w:tcBorders>
          </w:tcPr>
          <w:p w:rsidR="004529C6" w:rsidRDefault="004529C6">
            <w:pPr>
              <w:pStyle w:val="ConsPlusNormal"/>
              <w:jc w:val="both"/>
            </w:pPr>
            <w:r>
              <w:t>,</w:t>
            </w:r>
          </w:p>
        </w:tc>
      </w:tr>
      <w:tr w:rsidR="004529C6">
        <w:tc>
          <w:tcPr>
            <w:tcW w:w="10519" w:type="dxa"/>
            <w:gridSpan w:val="22"/>
            <w:tcBorders>
              <w:top w:val="nil"/>
              <w:left w:val="nil"/>
              <w:bottom w:val="nil"/>
              <w:right w:val="nil"/>
            </w:tcBorders>
          </w:tcPr>
          <w:p w:rsidR="004529C6" w:rsidRDefault="004529C6">
            <w:pPr>
              <w:pStyle w:val="ConsPlusNormal"/>
            </w:pPr>
            <w:r>
              <w:t>а также моим несовершеннолетним ребенком</w:t>
            </w:r>
          </w:p>
        </w:tc>
      </w:tr>
      <w:tr w:rsidR="004529C6">
        <w:tc>
          <w:tcPr>
            <w:tcW w:w="6481" w:type="dxa"/>
            <w:gridSpan w:val="13"/>
            <w:tcBorders>
              <w:top w:val="nil"/>
              <w:left w:val="nil"/>
              <w:bottom w:val="single" w:sz="4" w:space="0" w:color="auto"/>
              <w:right w:val="nil"/>
            </w:tcBorders>
          </w:tcPr>
          <w:p w:rsidR="004529C6" w:rsidRDefault="004529C6">
            <w:pPr>
              <w:pStyle w:val="ConsPlusNormal"/>
            </w:pPr>
          </w:p>
        </w:tc>
        <w:tc>
          <w:tcPr>
            <w:tcW w:w="4038" w:type="dxa"/>
            <w:gridSpan w:val="9"/>
            <w:tcBorders>
              <w:top w:val="nil"/>
              <w:left w:val="nil"/>
              <w:bottom w:val="nil"/>
              <w:right w:val="nil"/>
            </w:tcBorders>
          </w:tcPr>
          <w:p w:rsidR="004529C6" w:rsidRDefault="004529C6">
            <w:pPr>
              <w:pStyle w:val="ConsPlusNormal"/>
              <w:ind w:firstLine="709"/>
            </w:pPr>
            <w:r>
              <w:t>"___" ______________ г.р.,</w:t>
            </w:r>
          </w:p>
        </w:tc>
      </w:tr>
      <w:tr w:rsidR="004529C6">
        <w:tc>
          <w:tcPr>
            <w:tcW w:w="6481" w:type="dxa"/>
            <w:gridSpan w:val="13"/>
            <w:tcBorders>
              <w:top w:val="single" w:sz="4" w:space="0" w:color="auto"/>
              <w:left w:val="nil"/>
              <w:bottom w:val="nil"/>
              <w:right w:val="nil"/>
            </w:tcBorders>
          </w:tcPr>
          <w:p w:rsidR="004529C6" w:rsidRDefault="004529C6">
            <w:pPr>
              <w:pStyle w:val="ConsPlusNormal"/>
              <w:jc w:val="center"/>
            </w:pPr>
            <w:r>
              <w:t>(фамилия, имя, отчество в именительном падеже)</w:t>
            </w:r>
          </w:p>
        </w:tc>
        <w:tc>
          <w:tcPr>
            <w:tcW w:w="4038" w:type="dxa"/>
            <w:gridSpan w:val="9"/>
            <w:tcBorders>
              <w:top w:val="nil"/>
              <w:left w:val="nil"/>
              <w:bottom w:val="nil"/>
              <w:right w:val="nil"/>
            </w:tcBorders>
          </w:tcPr>
          <w:p w:rsidR="004529C6" w:rsidRDefault="004529C6">
            <w:pPr>
              <w:pStyle w:val="ConsPlusNormal"/>
              <w:jc w:val="center"/>
            </w:pPr>
            <w:r>
              <w:t>(дата рождения)</w:t>
            </w:r>
          </w:p>
        </w:tc>
      </w:tr>
      <w:tr w:rsidR="004529C6">
        <w:tc>
          <w:tcPr>
            <w:tcW w:w="5618" w:type="dxa"/>
            <w:gridSpan w:val="10"/>
            <w:tcBorders>
              <w:top w:val="nil"/>
              <w:left w:val="nil"/>
              <w:bottom w:val="nil"/>
              <w:right w:val="nil"/>
            </w:tcBorders>
          </w:tcPr>
          <w:p w:rsidR="004529C6" w:rsidRDefault="004529C6">
            <w:pPr>
              <w:pStyle w:val="ConsPlusNormal"/>
              <w:jc w:val="both"/>
            </w:pPr>
            <w:r>
              <w:t>паспорт гражданина РФ / свидетельство о рождении</w:t>
            </w:r>
          </w:p>
        </w:tc>
        <w:tc>
          <w:tcPr>
            <w:tcW w:w="2198" w:type="dxa"/>
            <w:gridSpan w:val="7"/>
            <w:tcBorders>
              <w:top w:val="nil"/>
              <w:left w:val="nil"/>
              <w:bottom w:val="single" w:sz="4" w:space="0" w:color="auto"/>
              <w:right w:val="nil"/>
            </w:tcBorders>
          </w:tcPr>
          <w:p w:rsidR="004529C6" w:rsidRDefault="004529C6">
            <w:pPr>
              <w:pStyle w:val="ConsPlusNormal"/>
            </w:pPr>
          </w:p>
        </w:tc>
        <w:tc>
          <w:tcPr>
            <w:tcW w:w="567" w:type="dxa"/>
            <w:gridSpan w:val="2"/>
            <w:tcBorders>
              <w:top w:val="nil"/>
              <w:left w:val="nil"/>
              <w:bottom w:val="nil"/>
              <w:right w:val="nil"/>
            </w:tcBorders>
          </w:tcPr>
          <w:p w:rsidR="004529C6" w:rsidRDefault="004529C6">
            <w:pPr>
              <w:pStyle w:val="ConsPlusNormal"/>
            </w:pPr>
          </w:p>
        </w:tc>
        <w:tc>
          <w:tcPr>
            <w:tcW w:w="2136" w:type="dxa"/>
            <w:gridSpan w:val="3"/>
            <w:tcBorders>
              <w:top w:val="nil"/>
              <w:left w:val="nil"/>
              <w:bottom w:val="single" w:sz="4" w:space="0" w:color="auto"/>
              <w:right w:val="nil"/>
            </w:tcBorders>
          </w:tcPr>
          <w:p w:rsidR="004529C6" w:rsidRDefault="004529C6">
            <w:pPr>
              <w:pStyle w:val="ConsPlusNormal"/>
            </w:pPr>
          </w:p>
        </w:tc>
      </w:tr>
      <w:tr w:rsidR="004529C6">
        <w:tc>
          <w:tcPr>
            <w:tcW w:w="5618" w:type="dxa"/>
            <w:gridSpan w:val="10"/>
            <w:tcBorders>
              <w:top w:val="nil"/>
              <w:left w:val="nil"/>
              <w:bottom w:val="nil"/>
              <w:right w:val="nil"/>
            </w:tcBorders>
          </w:tcPr>
          <w:p w:rsidR="004529C6" w:rsidRDefault="004529C6">
            <w:pPr>
              <w:pStyle w:val="ConsPlusNormal"/>
              <w:jc w:val="center"/>
            </w:pPr>
            <w:r>
              <w:t>(нужное подчеркнуть)</w:t>
            </w:r>
          </w:p>
        </w:tc>
        <w:tc>
          <w:tcPr>
            <w:tcW w:w="2198" w:type="dxa"/>
            <w:gridSpan w:val="7"/>
            <w:tcBorders>
              <w:top w:val="single" w:sz="4" w:space="0" w:color="auto"/>
              <w:left w:val="nil"/>
              <w:bottom w:val="nil"/>
              <w:right w:val="nil"/>
            </w:tcBorders>
          </w:tcPr>
          <w:p w:rsidR="004529C6" w:rsidRDefault="004529C6">
            <w:pPr>
              <w:pStyle w:val="ConsPlusNormal"/>
              <w:jc w:val="center"/>
            </w:pPr>
            <w:r>
              <w:t>(серия)</w:t>
            </w:r>
          </w:p>
        </w:tc>
        <w:tc>
          <w:tcPr>
            <w:tcW w:w="567" w:type="dxa"/>
            <w:gridSpan w:val="2"/>
            <w:tcBorders>
              <w:top w:val="nil"/>
              <w:left w:val="nil"/>
              <w:bottom w:val="nil"/>
              <w:right w:val="nil"/>
            </w:tcBorders>
          </w:tcPr>
          <w:p w:rsidR="004529C6" w:rsidRDefault="004529C6">
            <w:pPr>
              <w:pStyle w:val="ConsPlusNormal"/>
            </w:pPr>
          </w:p>
        </w:tc>
        <w:tc>
          <w:tcPr>
            <w:tcW w:w="2136" w:type="dxa"/>
            <w:gridSpan w:val="3"/>
            <w:tcBorders>
              <w:top w:val="single" w:sz="4" w:space="0" w:color="auto"/>
              <w:left w:val="nil"/>
              <w:bottom w:val="nil"/>
              <w:right w:val="nil"/>
            </w:tcBorders>
          </w:tcPr>
          <w:p w:rsidR="004529C6" w:rsidRDefault="004529C6">
            <w:pPr>
              <w:pStyle w:val="ConsPlusNormal"/>
              <w:jc w:val="center"/>
            </w:pPr>
            <w:r>
              <w:t>(номер)</w:t>
            </w:r>
          </w:p>
        </w:tc>
      </w:tr>
      <w:tr w:rsidR="004529C6">
        <w:tc>
          <w:tcPr>
            <w:tcW w:w="2621" w:type="dxa"/>
            <w:gridSpan w:val="4"/>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pPr>
          </w:p>
        </w:tc>
        <w:tc>
          <w:tcPr>
            <w:tcW w:w="7558" w:type="dxa"/>
            <w:gridSpan w:val="17"/>
            <w:tcBorders>
              <w:top w:val="nil"/>
              <w:left w:val="nil"/>
              <w:bottom w:val="single" w:sz="4" w:space="0" w:color="auto"/>
              <w:right w:val="nil"/>
            </w:tcBorders>
          </w:tcPr>
          <w:p w:rsidR="004529C6" w:rsidRDefault="004529C6">
            <w:pPr>
              <w:pStyle w:val="ConsPlusNormal"/>
            </w:pPr>
          </w:p>
        </w:tc>
      </w:tr>
      <w:tr w:rsidR="004529C6">
        <w:tc>
          <w:tcPr>
            <w:tcW w:w="2621" w:type="dxa"/>
            <w:gridSpan w:val="4"/>
            <w:tcBorders>
              <w:top w:val="single" w:sz="4" w:space="0" w:color="auto"/>
              <w:left w:val="nil"/>
              <w:bottom w:val="nil"/>
              <w:right w:val="nil"/>
            </w:tcBorders>
          </w:tcPr>
          <w:p w:rsidR="004529C6" w:rsidRDefault="004529C6">
            <w:pPr>
              <w:pStyle w:val="ConsPlusNormal"/>
              <w:jc w:val="center"/>
            </w:pPr>
            <w:r>
              <w:t>(дата выдачи)</w:t>
            </w:r>
          </w:p>
        </w:tc>
        <w:tc>
          <w:tcPr>
            <w:tcW w:w="340" w:type="dxa"/>
            <w:tcBorders>
              <w:top w:val="nil"/>
              <w:left w:val="nil"/>
              <w:bottom w:val="nil"/>
              <w:right w:val="nil"/>
            </w:tcBorders>
          </w:tcPr>
          <w:p w:rsidR="004529C6" w:rsidRDefault="004529C6">
            <w:pPr>
              <w:pStyle w:val="ConsPlusNormal"/>
            </w:pPr>
          </w:p>
        </w:tc>
        <w:tc>
          <w:tcPr>
            <w:tcW w:w="7558" w:type="dxa"/>
            <w:gridSpan w:val="17"/>
            <w:tcBorders>
              <w:top w:val="single" w:sz="4" w:space="0" w:color="auto"/>
              <w:left w:val="nil"/>
              <w:bottom w:val="nil"/>
              <w:right w:val="nil"/>
            </w:tcBorders>
          </w:tcPr>
          <w:p w:rsidR="004529C6" w:rsidRDefault="004529C6">
            <w:pPr>
              <w:pStyle w:val="ConsPlusNormal"/>
              <w:jc w:val="center"/>
            </w:pPr>
            <w:r>
              <w:t>(кем выдан, наименование и код подразделения)</w:t>
            </w:r>
          </w:p>
        </w:tc>
      </w:tr>
      <w:tr w:rsidR="004529C6">
        <w:tc>
          <w:tcPr>
            <w:tcW w:w="1274" w:type="dxa"/>
            <w:gridSpan w:val="2"/>
            <w:tcBorders>
              <w:top w:val="nil"/>
              <w:left w:val="nil"/>
              <w:bottom w:val="nil"/>
              <w:right w:val="nil"/>
            </w:tcBorders>
          </w:tcPr>
          <w:p w:rsidR="004529C6" w:rsidRDefault="004529C6">
            <w:pPr>
              <w:pStyle w:val="ConsPlusNormal"/>
              <w:jc w:val="both"/>
            </w:pPr>
            <w:r>
              <w:t>СНИЛС:</w:t>
            </w:r>
          </w:p>
        </w:tc>
        <w:tc>
          <w:tcPr>
            <w:tcW w:w="2027" w:type="dxa"/>
            <w:gridSpan w:val="4"/>
            <w:tcBorders>
              <w:top w:val="nil"/>
              <w:left w:val="nil"/>
              <w:bottom w:val="single" w:sz="4" w:space="0" w:color="auto"/>
              <w:right w:val="nil"/>
            </w:tcBorders>
          </w:tcPr>
          <w:p w:rsidR="004529C6" w:rsidRDefault="004529C6">
            <w:pPr>
              <w:pStyle w:val="ConsPlusNormal"/>
            </w:pPr>
          </w:p>
        </w:tc>
        <w:tc>
          <w:tcPr>
            <w:tcW w:w="4912" w:type="dxa"/>
            <w:gridSpan w:val="12"/>
            <w:tcBorders>
              <w:top w:val="nil"/>
              <w:left w:val="nil"/>
              <w:bottom w:val="nil"/>
              <w:right w:val="nil"/>
            </w:tcBorders>
          </w:tcPr>
          <w:p w:rsidR="004529C6" w:rsidRDefault="004529C6">
            <w:pPr>
              <w:pStyle w:val="ConsPlusNormal"/>
              <w:jc w:val="center"/>
            </w:pPr>
            <w:r>
              <w:t>Адрес места регистрации:</w:t>
            </w:r>
          </w:p>
        </w:tc>
        <w:tc>
          <w:tcPr>
            <w:tcW w:w="2306" w:type="dxa"/>
            <w:gridSpan w:val="4"/>
            <w:tcBorders>
              <w:top w:val="nil"/>
              <w:left w:val="nil"/>
              <w:bottom w:val="single" w:sz="4" w:space="0" w:color="auto"/>
              <w:right w:val="nil"/>
            </w:tcBorders>
          </w:tcPr>
          <w:p w:rsidR="004529C6" w:rsidRDefault="004529C6">
            <w:pPr>
              <w:pStyle w:val="ConsPlusNormal"/>
            </w:pPr>
          </w:p>
        </w:tc>
      </w:tr>
      <w:tr w:rsidR="004529C6">
        <w:tc>
          <w:tcPr>
            <w:tcW w:w="9775" w:type="dxa"/>
            <w:gridSpan w:val="21"/>
            <w:tcBorders>
              <w:top w:val="nil"/>
              <w:left w:val="nil"/>
              <w:bottom w:val="single" w:sz="4" w:space="0" w:color="auto"/>
              <w:right w:val="nil"/>
            </w:tcBorders>
          </w:tcPr>
          <w:p w:rsidR="004529C6" w:rsidRDefault="004529C6">
            <w:pPr>
              <w:pStyle w:val="ConsPlusNormal"/>
            </w:pPr>
          </w:p>
        </w:tc>
        <w:tc>
          <w:tcPr>
            <w:tcW w:w="744" w:type="dxa"/>
            <w:tcBorders>
              <w:top w:val="single" w:sz="4" w:space="0" w:color="auto"/>
              <w:left w:val="nil"/>
              <w:bottom w:val="nil"/>
              <w:right w:val="nil"/>
            </w:tcBorders>
          </w:tcPr>
          <w:p w:rsidR="004529C6" w:rsidRDefault="004529C6">
            <w:pPr>
              <w:pStyle w:val="ConsPlusNormal"/>
              <w:jc w:val="both"/>
            </w:pPr>
            <w:r>
              <w:t>,</w:t>
            </w:r>
          </w:p>
        </w:tc>
      </w:tr>
      <w:tr w:rsidR="004529C6">
        <w:tc>
          <w:tcPr>
            <w:tcW w:w="10519" w:type="dxa"/>
            <w:gridSpan w:val="22"/>
            <w:tcBorders>
              <w:top w:val="nil"/>
              <w:left w:val="nil"/>
              <w:bottom w:val="nil"/>
              <w:right w:val="nil"/>
            </w:tcBorders>
          </w:tcPr>
          <w:p w:rsidR="004529C6" w:rsidRDefault="004529C6">
            <w:pPr>
              <w:pStyle w:val="ConsPlusNormal"/>
              <w:jc w:val="both"/>
            </w:pPr>
            <w:r>
              <w:t xml:space="preserve">сделки, предусмотренные </w:t>
            </w:r>
            <w:hyperlink r:id="rId23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мой и моей супруги (моего супруга) за три последних года, предшествующих отчетному периоду, не совершались.</w:t>
            </w:r>
          </w:p>
          <w:p w:rsidR="004529C6" w:rsidRDefault="004529C6">
            <w:pPr>
              <w:pStyle w:val="ConsPlusNormal"/>
              <w:ind w:firstLine="540"/>
              <w:jc w:val="both"/>
            </w:pPr>
            <w:r>
              <w:t>Достоверность и полноту настоящих сведений подтверждаю.</w:t>
            </w:r>
          </w:p>
        </w:tc>
      </w:tr>
      <w:tr w:rsidR="004529C6">
        <w:tc>
          <w:tcPr>
            <w:tcW w:w="2093" w:type="dxa"/>
            <w:gridSpan w:val="3"/>
            <w:tcBorders>
              <w:top w:val="nil"/>
              <w:left w:val="nil"/>
              <w:bottom w:val="single" w:sz="4" w:space="0" w:color="auto"/>
              <w:right w:val="nil"/>
            </w:tcBorders>
            <w:vAlign w:val="bottom"/>
          </w:tcPr>
          <w:p w:rsidR="004529C6" w:rsidRDefault="004529C6">
            <w:pPr>
              <w:pStyle w:val="ConsPlusNormal"/>
            </w:pPr>
          </w:p>
        </w:tc>
        <w:tc>
          <w:tcPr>
            <w:tcW w:w="528" w:type="dxa"/>
            <w:tcBorders>
              <w:top w:val="nil"/>
              <w:left w:val="nil"/>
              <w:bottom w:val="nil"/>
              <w:right w:val="nil"/>
            </w:tcBorders>
          </w:tcPr>
          <w:p w:rsidR="004529C6" w:rsidRDefault="004529C6">
            <w:pPr>
              <w:pStyle w:val="ConsPlusNormal"/>
            </w:pPr>
          </w:p>
        </w:tc>
        <w:tc>
          <w:tcPr>
            <w:tcW w:w="2997" w:type="dxa"/>
            <w:gridSpan w:val="6"/>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pPr>
          </w:p>
        </w:tc>
        <w:tc>
          <w:tcPr>
            <w:tcW w:w="4561" w:type="dxa"/>
            <w:gridSpan w:val="11"/>
            <w:tcBorders>
              <w:top w:val="nil"/>
              <w:left w:val="nil"/>
              <w:bottom w:val="nil"/>
              <w:right w:val="nil"/>
            </w:tcBorders>
          </w:tcPr>
          <w:p w:rsidR="004529C6" w:rsidRDefault="004529C6">
            <w:pPr>
              <w:pStyle w:val="ConsPlusNormal"/>
            </w:pPr>
          </w:p>
        </w:tc>
      </w:tr>
      <w:tr w:rsidR="004529C6">
        <w:tc>
          <w:tcPr>
            <w:tcW w:w="2093" w:type="dxa"/>
            <w:gridSpan w:val="3"/>
            <w:tcBorders>
              <w:top w:val="single" w:sz="4" w:space="0" w:color="auto"/>
              <w:left w:val="nil"/>
              <w:bottom w:val="nil"/>
              <w:right w:val="nil"/>
            </w:tcBorders>
          </w:tcPr>
          <w:p w:rsidR="004529C6" w:rsidRDefault="004529C6">
            <w:pPr>
              <w:pStyle w:val="ConsPlusNormal"/>
              <w:jc w:val="center"/>
            </w:pPr>
            <w:r>
              <w:lastRenderedPageBreak/>
              <w:t>(дата)</w:t>
            </w:r>
          </w:p>
        </w:tc>
        <w:tc>
          <w:tcPr>
            <w:tcW w:w="528" w:type="dxa"/>
            <w:tcBorders>
              <w:top w:val="nil"/>
              <w:left w:val="nil"/>
              <w:bottom w:val="nil"/>
              <w:right w:val="nil"/>
            </w:tcBorders>
          </w:tcPr>
          <w:p w:rsidR="004529C6" w:rsidRDefault="004529C6">
            <w:pPr>
              <w:pStyle w:val="ConsPlusNormal"/>
            </w:pPr>
          </w:p>
        </w:tc>
        <w:tc>
          <w:tcPr>
            <w:tcW w:w="2997" w:type="dxa"/>
            <w:gridSpan w:val="6"/>
            <w:tcBorders>
              <w:top w:val="single" w:sz="4" w:space="0" w:color="auto"/>
              <w:left w:val="nil"/>
              <w:bottom w:val="nil"/>
              <w:right w:val="nil"/>
            </w:tcBorders>
          </w:tcPr>
          <w:p w:rsidR="004529C6" w:rsidRDefault="004529C6">
            <w:pPr>
              <w:pStyle w:val="ConsPlusNormal"/>
              <w:jc w:val="center"/>
            </w:pPr>
            <w:r>
              <w:t>(подпись)</w:t>
            </w:r>
          </w:p>
        </w:tc>
        <w:tc>
          <w:tcPr>
            <w:tcW w:w="340" w:type="dxa"/>
            <w:tcBorders>
              <w:top w:val="nil"/>
              <w:left w:val="nil"/>
              <w:bottom w:val="nil"/>
              <w:right w:val="nil"/>
            </w:tcBorders>
          </w:tcPr>
          <w:p w:rsidR="004529C6" w:rsidRDefault="004529C6">
            <w:pPr>
              <w:pStyle w:val="ConsPlusNormal"/>
            </w:pPr>
          </w:p>
        </w:tc>
        <w:tc>
          <w:tcPr>
            <w:tcW w:w="4561" w:type="dxa"/>
            <w:gridSpan w:val="11"/>
            <w:tcBorders>
              <w:top w:val="nil"/>
              <w:left w:val="nil"/>
              <w:bottom w:val="nil"/>
              <w:right w:val="nil"/>
            </w:tcBorders>
          </w:tcPr>
          <w:p w:rsidR="004529C6" w:rsidRDefault="004529C6">
            <w:pPr>
              <w:pStyle w:val="ConsPlusNormal"/>
              <w:jc w:val="center"/>
            </w:pPr>
            <w:r>
              <w:t>(инициалы и фамилия представившего уведомление)</w:t>
            </w:r>
          </w:p>
        </w:tc>
      </w:tr>
      <w:tr w:rsidR="004529C6">
        <w:tc>
          <w:tcPr>
            <w:tcW w:w="2093" w:type="dxa"/>
            <w:gridSpan w:val="3"/>
            <w:tcBorders>
              <w:top w:val="nil"/>
              <w:left w:val="nil"/>
              <w:bottom w:val="single" w:sz="4" w:space="0" w:color="auto"/>
              <w:right w:val="nil"/>
            </w:tcBorders>
            <w:vAlign w:val="bottom"/>
          </w:tcPr>
          <w:p w:rsidR="004529C6" w:rsidRDefault="004529C6">
            <w:pPr>
              <w:pStyle w:val="ConsPlusNormal"/>
            </w:pPr>
          </w:p>
        </w:tc>
        <w:tc>
          <w:tcPr>
            <w:tcW w:w="528" w:type="dxa"/>
            <w:tcBorders>
              <w:top w:val="nil"/>
              <w:left w:val="nil"/>
              <w:bottom w:val="nil"/>
              <w:right w:val="nil"/>
            </w:tcBorders>
          </w:tcPr>
          <w:p w:rsidR="004529C6" w:rsidRDefault="004529C6">
            <w:pPr>
              <w:pStyle w:val="ConsPlusNormal"/>
            </w:pPr>
          </w:p>
        </w:tc>
        <w:tc>
          <w:tcPr>
            <w:tcW w:w="2997" w:type="dxa"/>
            <w:gridSpan w:val="6"/>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pPr>
          </w:p>
        </w:tc>
        <w:tc>
          <w:tcPr>
            <w:tcW w:w="4561" w:type="dxa"/>
            <w:gridSpan w:val="11"/>
            <w:tcBorders>
              <w:top w:val="nil"/>
              <w:left w:val="nil"/>
              <w:bottom w:val="nil"/>
              <w:right w:val="nil"/>
            </w:tcBorders>
          </w:tcPr>
          <w:p w:rsidR="004529C6" w:rsidRDefault="004529C6">
            <w:pPr>
              <w:pStyle w:val="ConsPlusNormal"/>
            </w:pPr>
          </w:p>
        </w:tc>
      </w:tr>
      <w:tr w:rsidR="004529C6">
        <w:tc>
          <w:tcPr>
            <w:tcW w:w="2093" w:type="dxa"/>
            <w:gridSpan w:val="3"/>
            <w:tcBorders>
              <w:top w:val="single" w:sz="4" w:space="0" w:color="auto"/>
              <w:left w:val="nil"/>
              <w:bottom w:val="nil"/>
              <w:right w:val="nil"/>
            </w:tcBorders>
          </w:tcPr>
          <w:p w:rsidR="004529C6" w:rsidRDefault="004529C6">
            <w:pPr>
              <w:pStyle w:val="ConsPlusNormal"/>
              <w:jc w:val="center"/>
            </w:pPr>
            <w:r>
              <w:t>(дата)</w:t>
            </w:r>
          </w:p>
        </w:tc>
        <w:tc>
          <w:tcPr>
            <w:tcW w:w="528" w:type="dxa"/>
            <w:tcBorders>
              <w:top w:val="nil"/>
              <w:left w:val="nil"/>
              <w:bottom w:val="nil"/>
              <w:right w:val="nil"/>
            </w:tcBorders>
          </w:tcPr>
          <w:p w:rsidR="004529C6" w:rsidRDefault="004529C6">
            <w:pPr>
              <w:pStyle w:val="ConsPlusNormal"/>
            </w:pPr>
          </w:p>
        </w:tc>
        <w:tc>
          <w:tcPr>
            <w:tcW w:w="2997" w:type="dxa"/>
            <w:gridSpan w:val="6"/>
            <w:tcBorders>
              <w:top w:val="single" w:sz="4" w:space="0" w:color="auto"/>
              <w:left w:val="nil"/>
              <w:bottom w:val="nil"/>
              <w:right w:val="nil"/>
            </w:tcBorders>
          </w:tcPr>
          <w:p w:rsidR="004529C6" w:rsidRDefault="004529C6">
            <w:pPr>
              <w:pStyle w:val="ConsPlusNormal"/>
              <w:jc w:val="center"/>
            </w:pPr>
            <w:r>
              <w:t>(подпись)</w:t>
            </w:r>
          </w:p>
        </w:tc>
        <w:tc>
          <w:tcPr>
            <w:tcW w:w="340" w:type="dxa"/>
            <w:tcBorders>
              <w:top w:val="nil"/>
              <w:left w:val="nil"/>
              <w:bottom w:val="nil"/>
              <w:right w:val="nil"/>
            </w:tcBorders>
          </w:tcPr>
          <w:p w:rsidR="004529C6" w:rsidRDefault="004529C6">
            <w:pPr>
              <w:pStyle w:val="ConsPlusNormal"/>
            </w:pPr>
          </w:p>
        </w:tc>
        <w:tc>
          <w:tcPr>
            <w:tcW w:w="4561" w:type="dxa"/>
            <w:gridSpan w:val="11"/>
            <w:tcBorders>
              <w:top w:val="nil"/>
              <w:left w:val="nil"/>
              <w:bottom w:val="nil"/>
              <w:right w:val="nil"/>
            </w:tcBorders>
          </w:tcPr>
          <w:p w:rsidR="004529C6" w:rsidRDefault="004529C6">
            <w:pPr>
              <w:pStyle w:val="ConsPlusNormal"/>
              <w:jc w:val="center"/>
            </w:pPr>
            <w:r>
              <w:t>(инициалы и фамилия принявшего уведомление)</w:t>
            </w:r>
          </w:p>
        </w:tc>
      </w:tr>
    </w:tbl>
    <w:p w:rsidR="004529C6" w:rsidRDefault="004529C6">
      <w:pPr>
        <w:pStyle w:val="ConsPlusNormal"/>
        <w:sectPr w:rsidR="004529C6">
          <w:pgSz w:w="16838" w:h="11905" w:orient="landscape"/>
          <w:pgMar w:top="1701" w:right="1134" w:bottom="850" w:left="1134" w:header="0" w:footer="0" w:gutter="0"/>
          <w:cols w:space="720"/>
          <w:titlePg/>
        </w:sectPr>
      </w:pPr>
    </w:p>
    <w:p w:rsidR="004529C6" w:rsidRDefault="004529C6">
      <w:pPr>
        <w:pStyle w:val="ConsPlusNormal"/>
        <w:jc w:val="both"/>
      </w:pPr>
    </w:p>
    <w:p w:rsidR="004529C6" w:rsidRDefault="004529C6">
      <w:pPr>
        <w:pStyle w:val="ConsPlusNormal"/>
        <w:ind w:firstLine="540"/>
        <w:jc w:val="both"/>
      </w:pPr>
      <w:r>
        <w:t>Рег. N____ от__________</w:t>
      </w:r>
    </w:p>
    <w:p w:rsidR="004529C6" w:rsidRDefault="004529C6">
      <w:pPr>
        <w:pStyle w:val="ConsPlusNormal"/>
        <w:jc w:val="both"/>
      </w:pPr>
    </w:p>
    <w:p w:rsidR="004529C6" w:rsidRDefault="004529C6">
      <w:pPr>
        <w:pStyle w:val="ConsPlusNormal"/>
        <w:jc w:val="both"/>
      </w:pPr>
    </w:p>
    <w:p w:rsidR="004529C6" w:rsidRDefault="004529C6">
      <w:pPr>
        <w:pStyle w:val="ConsPlusNormal"/>
        <w:jc w:val="both"/>
      </w:pPr>
    </w:p>
    <w:p w:rsidR="004529C6" w:rsidRDefault="004529C6">
      <w:pPr>
        <w:pStyle w:val="ConsPlusNormal"/>
        <w:jc w:val="both"/>
      </w:pPr>
    </w:p>
    <w:p w:rsidR="004529C6" w:rsidRDefault="004529C6">
      <w:pPr>
        <w:pStyle w:val="ConsPlusNormal"/>
        <w:jc w:val="both"/>
      </w:pPr>
    </w:p>
    <w:p w:rsidR="004529C6" w:rsidRDefault="004529C6">
      <w:pPr>
        <w:pStyle w:val="ConsPlusNormal"/>
        <w:jc w:val="right"/>
        <w:outlineLvl w:val="0"/>
      </w:pPr>
      <w:r>
        <w:t>Приложение 3</w:t>
      </w:r>
    </w:p>
    <w:p w:rsidR="004529C6" w:rsidRDefault="004529C6">
      <w:pPr>
        <w:pStyle w:val="ConsPlusNormal"/>
        <w:jc w:val="right"/>
      </w:pPr>
      <w:r>
        <w:t>к Закону</w:t>
      </w:r>
    </w:p>
    <w:p w:rsidR="004529C6" w:rsidRDefault="004529C6">
      <w:pPr>
        <w:pStyle w:val="ConsPlusNormal"/>
        <w:jc w:val="right"/>
      </w:pPr>
      <w:r>
        <w:t>Рязанской области</w:t>
      </w:r>
    </w:p>
    <w:p w:rsidR="004529C6" w:rsidRDefault="004529C6">
      <w:pPr>
        <w:pStyle w:val="ConsPlusNormal"/>
        <w:jc w:val="right"/>
      </w:pPr>
      <w:r>
        <w:t>"О статусе депутата Рязанской</w:t>
      </w:r>
    </w:p>
    <w:p w:rsidR="004529C6" w:rsidRDefault="004529C6">
      <w:pPr>
        <w:pStyle w:val="ConsPlusNormal"/>
        <w:jc w:val="right"/>
      </w:pPr>
      <w:r>
        <w:t>областной Думы"</w:t>
      </w:r>
    </w:p>
    <w:p w:rsidR="004529C6" w:rsidRDefault="00452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52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9C6" w:rsidRDefault="00452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9C6" w:rsidRDefault="00452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9C6" w:rsidRDefault="004529C6">
            <w:pPr>
              <w:pStyle w:val="ConsPlusNormal"/>
              <w:jc w:val="center"/>
            </w:pPr>
            <w:r>
              <w:rPr>
                <w:color w:val="392C69"/>
              </w:rPr>
              <w:t>Список изменяющих документов</w:t>
            </w:r>
          </w:p>
          <w:p w:rsidR="004529C6" w:rsidRDefault="004529C6">
            <w:pPr>
              <w:pStyle w:val="ConsPlusNormal"/>
              <w:jc w:val="center"/>
            </w:pPr>
            <w:r>
              <w:rPr>
                <w:color w:val="392C69"/>
              </w:rPr>
              <w:t xml:space="preserve">(введено </w:t>
            </w:r>
            <w:hyperlink r:id="rId232">
              <w:r>
                <w:rPr>
                  <w:color w:val="0000FF"/>
                </w:rPr>
                <w:t>Законом</w:t>
              </w:r>
            </w:hyperlink>
            <w:r>
              <w:rPr>
                <w:color w:val="392C69"/>
              </w:rPr>
              <w:t xml:space="preserve"> Рязанской области от 01.03.2023 N 21-ОЗ)</w:t>
            </w:r>
          </w:p>
        </w:tc>
        <w:tc>
          <w:tcPr>
            <w:tcW w:w="113" w:type="dxa"/>
            <w:tcBorders>
              <w:top w:val="nil"/>
              <w:left w:val="nil"/>
              <w:bottom w:val="nil"/>
              <w:right w:val="nil"/>
            </w:tcBorders>
            <w:shd w:val="clear" w:color="auto" w:fill="F4F3F8"/>
            <w:tcMar>
              <w:top w:w="0" w:type="dxa"/>
              <w:left w:w="0" w:type="dxa"/>
              <w:bottom w:w="0" w:type="dxa"/>
              <w:right w:w="0" w:type="dxa"/>
            </w:tcMar>
          </w:tcPr>
          <w:p w:rsidR="004529C6" w:rsidRDefault="004529C6">
            <w:pPr>
              <w:pStyle w:val="ConsPlusNormal"/>
            </w:pPr>
          </w:p>
        </w:tc>
      </w:tr>
    </w:tbl>
    <w:p w:rsidR="004529C6" w:rsidRDefault="004529C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87"/>
        <w:gridCol w:w="3515"/>
        <w:gridCol w:w="340"/>
      </w:tblGrid>
      <w:tr w:rsidR="004529C6">
        <w:tc>
          <w:tcPr>
            <w:tcW w:w="5187" w:type="dxa"/>
            <w:vMerge w:val="restart"/>
            <w:tcBorders>
              <w:top w:val="nil"/>
              <w:left w:val="nil"/>
              <w:bottom w:val="nil"/>
              <w:right w:val="nil"/>
            </w:tcBorders>
          </w:tcPr>
          <w:p w:rsidR="004529C6" w:rsidRDefault="004529C6">
            <w:pPr>
              <w:pStyle w:val="ConsPlusNormal"/>
            </w:pPr>
          </w:p>
        </w:tc>
        <w:tc>
          <w:tcPr>
            <w:tcW w:w="3855" w:type="dxa"/>
            <w:gridSpan w:val="2"/>
            <w:tcBorders>
              <w:top w:val="nil"/>
              <w:left w:val="nil"/>
              <w:bottom w:val="nil"/>
              <w:right w:val="nil"/>
            </w:tcBorders>
          </w:tcPr>
          <w:p w:rsidR="004529C6" w:rsidRDefault="004529C6">
            <w:pPr>
              <w:pStyle w:val="ConsPlusNormal"/>
            </w:pPr>
            <w:r>
              <w:t>В комиссию Рязанской областной Думы по контролю за достоверностью сведений о доходах, об имуществе и обязательствах имущественного характера, представляемых депутатами Рязанской областной Думы</w:t>
            </w:r>
          </w:p>
          <w:p w:rsidR="004529C6" w:rsidRDefault="004529C6">
            <w:pPr>
              <w:pStyle w:val="ConsPlusNormal"/>
            </w:pPr>
          </w:p>
          <w:p w:rsidR="004529C6" w:rsidRDefault="004529C6">
            <w:pPr>
              <w:pStyle w:val="ConsPlusNormal"/>
            </w:pPr>
            <w:r>
              <w:t>В прокуратуру Рязанской области</w:t>
            </w:r>
          </w:p>
          <w:p w:rsidR="004529C6" w:rsidRDefault="004529C6">
            <w:pPr>
              <w:pStyle w:val="ConsPlusNormal"/>
            </w:pPr>
            <w:r>
              <w:t>от депутата Рязанской областной Думы</w:t>
            </w:r>
          </w:p>
        </w:tc>
      </w:tr>
      <w:tr w:rsidR="004529C6">
        <w:tc>
          <w:tcPr>
            <w:tcW w:w="5187" w:type="dxa"/>
            <w:vMerge/>
            <w:tcBorders>
              <w:top w:val="nil"/>
              <w:left w:val="nil"/>
              <w:bottom w:val="nil"/>
              <w:right w:val="nil"/>
            </w:tcBorders>
          </w:tcPr>
          <w:p w:rsidR="004529C6" w:rsidRDefault="004529C6">
            <w:pPr>
              <w:pStyle w:val="ConsPlusNormal"/>
            </w:pPr>
          </w:p>
        </w:tc>
        <w:tc>
          <w:tcPr>
            <w:tcW w:w="3855" w:type="dxa"/>
            <w:gridSpan w:val="2"/>
            <w:tcBorders>
              <w:top w:val="nil"/>
              <w:left w:val="nil"/>
              <w:bottom w:val="single" w:sz="4" w:space="0" w:color="auto"/>
              <w:right w:val="nil"/>
            </w:tcBorders>
          </w:tcPr>
          <w:p w:rsidR="004529C6" w:rsidRDefault="004529C6">
            <w:pPr>
              <w:pStyle w:val="ConsPlusNormal"/>
            </w:pPr>
          </w:p>
        </w:tc>
      </w:tr>
      <w:tr w:rsidR="004529C6">
        <w:tc>
          <w:tcPr>
            <w:tcW w:w="5187" w:type="dxa"/>
            <w:vMerge/>
            <w:tcBorders>
              <w:top w:val="nil"/>
              <w:left w:val="nil"/>
              <w:bottom w:val="nil"/>
              <w:right w:val="nil"/>
            </w:tcBorders>
          </w:tcPr>
          <w:p w:rsidR="004529C6" w:rsidRDefault="004529C6">
            <w:pPr>
              <w:pStyle w:val="ConsPlusNormal"/>
            </w:pPr>
          </w:p>
        </w:tc>
        <w:tc>
          <w:tcPr>
            <w:tcW w:w="3855" w:type="dxa"/>
            <w:gridSpan w:val="2"/>
            <w:tcBorders>
              <w:top w:val="single" w:sz="4" w:space="0" w:color="auto"/>
              <w:left w:val="nil"/>
              <w:bottom w:val="nil"/>
              <w:right w:val="nil"/>
            </w:tcBorders>
          </w:tcPr>
          <w:p w:rsidR="004529C6" w:rsidRDefault="004529C6">
            <w:pPr>
              <w:pStyle w:val="ConsPlusNormal"/>
              <w:jc w:val="center"/>
            </w:pPr>
            <w:r>
              <w:t>(фамилия, имя, отчество)</w:t>
            </w:r>
          </w:p>
        </w:tc>
      </w:tr>
      <w:tr w:rsidR="004529C6">
        <w:tc>
          <w:tcPr>
            <w:tcW w:w="9042" w:type="dxa"/>
            <w:gridSpan w:val="3"/>
            <w:tcBorders>
              <w:top w:val="nil"/>
              <w:left w:val="nil"/>
              <w:bottom w:val="nil"/>
              <w:right w:val="nil"/>
            </w:tcBorders>
          </w:tcPr>
          <w:p w:rsidR="004529C6" w:rsidRDefault="004529C6">
            <w:pPr>
              <w:pStyle w:val="ConsPlusNormal"/>
              <w:jc w:val="center"/>
            </w:pPr>
            <w:bookmarkStart w:id="32" w:name="P686"/>
            <w:bookmarkEnd w:id="32"/>
            <w:r>
              <w:t>УВЕДОМЛЕНИЕ</w:t>
            </w:r>
          </w:p>
          <w:p w:rsidR="004529C6" w:rsidRDefault="004529C6">
            <w:pPr>
              <w:pStyle w:val="ConsPlusNormal"/>
              <w:jc w:val="center"/>
            </w:pPr>
            <w:r>
              <w:t>о случае обращения к депутату Рязанской областной Думы</w:t>
            </w:r>
          </w:p>
          <w:p w:rsidR="004529C6" w:rsidRDefault="004529C6">
            <w:pPr>
              <w:pStyle w:val="ConsPlusNormal"/>
              <w:jc w:val="center"/>
            </w:pPr>
            <w:r>
              <w:t>лиц в целях склонения к совершению коррупционных</w:t>
            </w:r>
          </w:p>
          <w:p w:rsidR="004529C6" w:rsidRDefault="004529C6">
            <w:pPr>
              <w:pStyle w:val="ConsPlusNormal"/>
              <w:jc w:val="center"/>
            </w:pPr>
            <w:r>
              <w:t>правонарушений</w:t>
            </w:r>
          </w:p>
          <w:p w:rsidR="004529C6" w:rsidRDefault="004529C6">
            <w:pPr>
              <w:pStyle w:val="ConsPlusNormal"/>
            </w:pPr>
          </w:p>
          <w:p w:rsidR="004529C6" w:rsidRDefault="004529C6">
            <w:pPr>
              <w:pStyle w:val="ConsPlusNormal"/>
              <w:ind w:firstLine="283"/>
              <w:jc w:val="both"/>
            </w:pPr>
            <w:r>
              <w:t xml:space="preserve">В соответствии с </w:t>
            </w:r>
            <w:hyperlink r:id="rId233">
              <w:r>
                <w:rPr>
                  <w:color w:val="0000FF"/>
                </w:rPr>
                <w:t>частью 16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w:t>
            </w:r>
            <w:hyperlink w:anchor="P224">
              <w:r>
                <w:rPr>
                  <w:color w:val="0000FF"/>
                </w:rPr>
                <w:t>статьей 8.6</w:t>
              </w:r>
            </w:hyperlink>
            <w:r>
              <w:t xml:space="preserve"> Закона Рязанской области от 25 июня 2010 года N 57-ОЗ "О статусе депутата Рязанской областной Думы" уведомляю об обращении ко мне в целях склонения меня к совершению коррупционных правонарушений со стороны</w:t>
            </w:r>
          </w:p>
        </w:tc>
      </w:tr>
      <w:tr w:rsidR="004529C6">
        <w:tc>
          <w:tcPr>
            <w:tcW w:w="8702" w:type="dxa"/>
            <w:gridSpan w:val="2"/>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jc w:val="both"/>
            </w:pPr>
            <w:r>
              <w:t>.</w:t>
            </w:r>
          </w:p>
        </w:tc>
      </w:tr>
      <w:tr w:rsidR="004529C6">
        <w:tc>
          <w:tcPr>
            <w:tcW w:w="9042" w:type="dxa"/>
            <w:gridSpan w:val="3"/>
            <w:tcBorders>
              <w:top w:val="nil"/>
              <w:left w:val="nil"/>
              <w:bottom w:val="nil"/>
              <w:right w:val="nil"/>
            </w:tcBorders>
          </w:tcPr>
          <w:p w:rsidR="004529C6" w:rsidRDefault="004529C6">
            <w:pPr>
              <w:pStyle w:val="ConsPlusNormal"/>
              <w:jc w:val="center"/>
            </w:pPr>
            <w:r>
              <w:t>(указываются все известные сведения о лицах, склоняющих депутата к совершению коррупционных правонарушений)</w:t>
            </w:r>
          </w:p>
          <w:p w:rsidR="004529C6" w:rsidRDefault="004529C6">
            <w:pPr>
              <w:pStyle w:val="ConsPlusNormal"/>
            </w:pPr>
          </w:p>
          <w:p w:rsidR="004529C6" w:rsidRDefault="004529C6">
            <w:pPr>
              <w:pStyle w:val="ConsPlusNormal"/>
              <w:ind w:firstLine="283"/>
              <w:jc w:val="both"/>
            </w:pPr>
            <w:r>
              <w:t>Обстоятельства склонения к совершению коррупционных правонарушений:</w:t>
            </w:r>
          </w:p>
        </w:tc>
      </w:tr>
      <w:tr w:rsidR="004529C6">
        <w:tc>
          <w:tcPr>
            <w:tcW w:w="8702" w:type="dxa"/>
            <w:gridSpan w:val="2"/>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jc w:val="both"/>
            </w:pPr>
            <w:r>
              <w:t>.</w:t>
            </w:r>
          </w:p>
        </w:tc>
      </w:tr>
      <w:tr w:rsidR="004529C6">
        <w:tc>
          <w:tcPr>
            <w:tcW w:w="9042" w:type="dxa"/>
            <w:gridSpan w:val="3"/>
            <w:tcBorders>
              <w:top w:val="nil"/>
              <w:left w:val="nil"/>
              <w:bottom w:val="nil"/>
              <w:right w:val="nil"/>
            </w:tcBorders>
          </w:tcPr>
          <w:p w:rsidR="004529C6" w:rsidRDefault="004529C6">
            <w:pPr>
              <w:pStyle w:val="ConsPlusNormal"/>
              <w:jc w:val="center"/>
            </w:pPr>
            <w:r>
              <w:t>(дата, место, время, телефонный разговор, личная встреча, почтовое отправление и иные обстоятельства)</w:t>
            </w:r>
          </w:p>
          <w:p w:rsidR="004529C6" w:rsidRDefault="004529C6">
            <w:pPr>
              <w:pStyle w:val="ConsPlusNormal"/>
            </w:pPr>
          </w:p>
          <w:p w:rsidR="004529C6" w:rsidRDefault="004529C6">
            <w:pPr>
              <w:pStyle w:val="ConsPlusNormal"/>
              <w:ind w:firstLine="283"/>
              <w:jc w:val="both"/>
            </w:pPr>
            <w:r>
              <w:t>Сущность предполагаемых коррупционных правонарушений:</w:t>
            </w:r>
          </w:p>
        </w:tc>
      </w:tr>
      <w:tr w:rsidR="004529C6">
        <w:tc>
          <w:tcPr>
            <w:tcW w:w="8702" w:type="dxa"/>
            <w:gridSpan w:val="2"/>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jc w:val="both"/>
            </w:pPr>
            <w:r>
              <w:t>.</w:t>
            </w:r>
          </w:p>
        </w:tc>
      </w:tr>
      <w:tr w:rsidR="004529C6">
        <w:tc>
          <w:tcPr>
            <w:tcW w:w="9042" w:type="dxa"/>
            <w:gridSpan w:val="3"/>
            <w:tcBorders>
              <w:top w:val="nil"/>
              <w:left w:val="nil"/>
              <w:bottom w:val="nil"/>
              <w:right w:val="nil"/>
            </w:tcBorders>
          </w:tcPr>
          <w:p w:rsidR="004529C6" w:rsidRDefault="004529C6">
            <w:pPr>
              <w:pStyle w:val="ConsPlusNormal"/>
              <w:jc w:val="center"/>
            </w:pPr>
            <w:r>
              <w:t>(указываются сведения о действиях (бездействии), которые предложено осуществить депутату в связи с обращением в целях склонения его к совершению коррупционных правонарушений)</w:t>
            </w:r>
          </w:p>
          <w:p w:rsidR="004529C6" w:rsidRDefault="004529C6">
            <w:pPr>
              <w:pStyle w:val="ConsPlusNormal"/>
            </w:pPr>
          </w:p>
          <w:p w:rsidR="004529C6" w:rsidRDefault="004529C6">
            <w:pPr>
              <w:pStyle w:val="ConsPlusNormal"/>
              <w:ind w:firstLine="283"/>
              <w:jc w:val="both"/>
            </w:pPr>
            <w:r>
              <w:t>Способ склонения к коррупционному правонарушению:</w:t>
            </w:r>
          </w:p>
        </w:tc>
      </w:tr>
      <w:tr w:rsidR="004529C6">
        <w:tc>
          <w:tcPr>
            <w:tcW w:w="8702" w:type="dxa"/>
            <w:gridSpan w:val="2"/>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jc w:val="both"/>
            </w:pPr>
            <w:r>
              <w:t>.</w:t>
            </w:r>
          </w:p>
        </w:tc>
      </w:tr>
      <w:tr w:rsidR="004529C6">
        <w:tc>
          <w:tcPr>
            <w:tcW w:w="9042" w:type="dxa"/>
            <w:gridSpan w:val="3"/>
            <w:tcBorders>
              <w:top w:val="nil"/>
              <w:left w:val="nil"/>
              <w:bottom w:val="nil"/>
              <w:right w:val="nil"/>
            </w:tcBorders>
          </w:tcPr>
          <w:p w:rsidR="004529C6" w:rsidRDefault="004529C6">
            <w:pPr>
              <w:pStyle w:val="ConsPlusNormal"/>
              <w:jc w:val="center"/>
            </w:pPr>
            <w:r>
              <w:t>(подкуп, угроза, обман и другое)</w:t>
            </w:r>
          </w:p>
          <w:p w:rsidR="004529C6" w:rsidRDefault="004529C6">
            <w:pPr>
              <w:pStyle w:val="ConsPlusNormal"/>
              <w:ind w:firstLine="283"/>
              <w:jc w:val="both"/>
            </w:pPr>
            <w:r>
              <w:t>Приложение:</w:t>
            </w:r>
          </w:p>
        </w:tc>
      </w:tr>
      <w:tr w:rsidR="004529C6">
        <w:tc>
          <w:tcPr>
            <w:tcW w:w="8702" w:type="dxa"/>
            <w:gridSpan w:val="2"/>
            <w:tcBorders>
              <w:top w:val="nil"/>
              <w:left w:val="nil"/>
              <w:bottom w:val="single" w:sz="4" w:space="0" w:color="auto"/>
              <w:right w:val="nil"/>
            </w:tcBorders>
          </w:tcPr>
          <w:p w:rsidR="004529C6" w:rsidRDefault="004529C6">
            <w:pPr>
              <w:pStyle w:val="ConsPlusNormal"/>
            </w:pPr>
          </w:p>
        </w:tc>
        <w:tc>
          <w:tcPr>
            <w:tcW w:w="340" w:type="dxa"/>
            <w:tcBorders>
              <w:top w:val="nil"/>
              <w:left w:val="nil"/>
              <w:bottom w:val="nil"/>
              <w:right w:val="nil"/>
            </w:tcBorders>
          </w:tcPr>
          <w:p w:rsidR="004529C6" w:rsidRDefault="004529C6">
            <w:pPr>
              <w:pStyle w:val="ConsPlusNormal"/>
              <w:jc w:val="both"/>
            </w:pPr>
            <w:r>
              <w:t>.</w:t>
            </w:r>
          </w:p>
        </w:tc>
      </w:tr>
      <w:tr w:rsidR="004529C6">
        <w:tc>
          <w:tcPr>
            <w:tcW w:w="9042" w:type="dxa"/>
            <w:gridSpan w:val="3"/>
            <w:tcBorders>
              <w:top w:val="nil"/>
              <w:left w:val="nil"/>
              <w:bottom w:val="nil"/>
              <w:right w:val="nil"/>
            </w:tcBorders>
          </w:tcPr>
          <w:p w:rsidR="004529C6" w:rsidRDefault="004529C6">
            <w:pPr>
              <w:pStyle w:val="ConsPlusNormal"/>
              <w:jc w:val="center"/>
            </w:pPr>
            <w:r>
              <w:t>(перечень прилагаемых материалов (при наличии)</w:t>
            </w:r>
          </w:p>
        </w:tc>
      </w:tr>
    </w:tbl>
    <w:p w:rsidR="004529C6" w:rsidRDefault="004529C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2"/>
        <w:gridCol w:w="540"/>
        <w:gridCol w:w="2340"/>
        <w:gridCol w:w="449"/>
        <w:gridCol w:w="3742"/>
      </w:tblGrid>
      <w:tr w:rsidR="004529C6">
        <w:tc>
          <w:tcPr>
            <w:tcW w:w="1862" w:type="dxa"/>
            <w:tcBorders>
              <w:top w:val="nil"/>
              <w:left w:val="nil"/>
              <w:bottom w:val="single" w:sz="4" w:space="0" w:color="auto"/>
              <w:right w:val="nil"/>
            </w:tcBorders>
            <w:vAlign w:val="bottom"/>
          </w:tcPr>
          <w:p w:rsidR="004529C6" w:rsidRDefault="004529C6">
            <w:pPr>
              <w:pStyle w:val="ConsPlusNormal"/>
            </w:pPr>
          </w:p>
        </w:tc>
        <w:tc>
          <w:tcPr>
            <w:tcW w:w="540" w:type="dxa"/>
            <w:tcBorders>
              <w:top w:val="nil"/>
              <w:left w:val="nil"/>
              <w:bottom w:val="nil"/>
              <w:right w:val="nil"/>
            </w:tcBorders>
          </w:tcPr>
          <w:p w:rsidR="004529C6" w:rsidRDefault="004529C6">
            <w:pPr>
              <w:pStyle w:val="ConsPlusNormal"/>
            </w:pPr>
          </w:p>
        </w:tc>
        <w:tc>
          <w:tcPr>
            <w:tcW w:w="2340" w:type="dxa"/>
            <w:tcBorders>
              <w:top w:val="nil"/>
              <w:left w:val="nil"/>
              <w:bottom w:val="single" w:sz="4" w:space="0" w:color="auto"/>
              <w:right w:val="nil"/>
            </w:tcBorders>
          </w:tcPr>
          <w:p w:rsidR="004529C6" w:rsidRDefault="004529C6">
            <w:pPr>
              <w:pStyle w:val="ConsPlusNormal"/>
            </w:pPr>
          </w:p>
        </w:tc>
        <w:tc>
          <w:tcPr>
            <w:tcW w:w="449" w:type="dxa"/>
            <w:tcBorders>
              <w:top w:val="nil"/>
              <w:left w:val="nil"/>
              <w:bottom w:val="nil"/>
              <w:right w:val="nil"/>
            </w:tcBorders>
          </w:tcPr>
          <w:p w:rsidR="004529C6" w:rsidRDefault="004529C6">
            <w:pPr>
              <w:pStyle w:val="ConsPlusNormal"/>
            </w:pPr>
          </w:p>
        </w:tc>
        <w:tc>
          <w:tcPr>
            <w:tcW w:w="3742" w:type="dxa"/>
            <w:tcBorders>
              <w:top w:val="nil"/>
              <w:left w:val="nil"/>
              <w:bottom w:val="single" w:sz="4" w:space="0" w:color="auto"/>
              <w:right w:val="nil"/>
            </w:tcBorders>
          </w:tcPr>
          <w:p w:rsidR="004529C6" w:rsidRDefault="004529C6">
            <w:pPr>
              <w:pStyle w:val="ConsPlusNormal"/>
            </w:pPr>
          </w:p>
        </w:tc>
      </w:tr>
      <w:tr w:rsidR="004529C6">
        <w:tblPrEx>
          <w:tblBorders>
            <w:insideH w:val="none" w:sz="0" w:space="0" w:color="auto"/>
          </w:tblBorders>
        </w:tblPrEx>
        <w:tc>
          <w:tcPr>
            <w:tcW w:w="1862" w:type="dxa"/>
            <w:tcBorders>
              <w:top w:val="single" w:sz="4" w:space="0" w:color="auto"/>
              <w:left w:val="nil"/>
              <w:bottom w:val="nil"/>
              <w:right w:val="nil"/>
            </w:tcBorders>
          </w:tcPr>
          <w:p w:rsidR="004529C6" w:rsidRDefault="004529C6">
            <w:pPr>
              <w:pStyle w:val="ConsPlusNormal"/>
              <w:jc w:val="center"/>
            </w:pPr>
            <w:r>
              <w:t>(дата)</w:t>
            </w:r>
          </w:p>
        </w:tc>
        <w:tc>
          <w:tcPr>
            <w:tcW w:w="540" w:type="dxa"/>
            <w:tcBorders>
              <w:top w:val="nil"/>
              <w:left w:val="nil"/>
              <w:bottom w:val="nil"/>
              <w:right w:val="nil"/>
            </w:tcBorders>
          </w:tcPr>
          <w:p w:rsidR="004529C6" w:rsidRDefault="004529C6">
            <w:pPr>
              <w:pStyle w:val="ConsPlusNormal"/>
            </w:pPr>
          </w:p>
        </w:tc>
        <w:tc>
          <w:tcPr>
            <w:tcW w:w="2340" w:type="dxa"/>
            <w:tcBorders>
              <w:top w:val="single" w:sz="4" w:space="0" w:color="auto"/>
              <w:left w:val="nil"/>
              <w:bottom w:val="nil"/>
              <w:right w:val="nil"/>
            </w:tcBorders>
          </w:tcPr>
          <w:p w:rsidR="004529C6" w:rsidRDefault="004529C6">
            <w:pPr>
              <w:pStyle w:val="ConsPlusNormal"/>
              <w:jc w:val="center"/>
            </w:pPr>
            <w:r>
              <w:t>(подпись)</w:t>
            </w:r>
          </w:p>
        </w:tc>
        <w:tc>
          <w:tcPr>
            <w:tcW w:w="449" w:type="dxa"/>
            <w:tcBorders>
              <w:top w:val="nil"/>
              <w:left w:val="nil"/>
              <w:bottom w:val="nil"/>
              <w:right w:val="nil"/>
            </w:tcBorders>
          </w:tcPr>
          <w:p w:rsidR="004529C6" w:rsidRDefault="004529C6">
            <w:pPr>
              <w:pStyle w:val="ConsPlusNormal"/>
            </w:pPr>
          </w:p>
        </w:tc>
        <w:tc>
          <w:tcPr>
            <w:tcW w:w="3742" w:type="dxa"/>
            <w:tcBorders>
              <w:top w:val="single" w:sz="4" w:space="0" w:color="auto"/>
              <w:left w:val="nil"/>
              <w:bottom w:val="nil"/>
              <w:right w:val="nil"/>
            </w:tcBorders>
          </w:tcPr>
          <w:p w:rsidR="004529C6" w:rsidRDefault="004529C6">
            <w:pPr>
              <w:pStyle w:val="ConsPlusNormal"/>
              <w:jc w:val="center"/>
            </w:pPr>
            <w:r>
              <w:t>(инициалы и фамилия представившего уведомление)</w:t>
            </w:r>
          </w:p>
        </w:tc>
      </w:tr>
      <w:tr w:rsidR="004529C6">
        <w:tblPrEx>
          <w:tblBorders>
            <w:insideH w:val="none" w:sz="0" w:space="0" w:color="auto"/>
          </w:tblBorders>
        </w:tblPrEx>
        <w:tc>
          <w:tcPr>
            <w:tcW w:w="1862" w:type="dxa"/>
            <w:tcBorders>
              <w:top w:val="nil"/>
              <w:left w:val="nil"/>
              <w:bottom w:val="single" w:sz="4" w:space="0" w:color="auto"/>
              <w:right w:val="nil"/>
            </w:tcBorders>
            <w:vAlign w:val="bottom"/>
          </w:tcPr>
          <w:p w:rsidR="004529C6" w:rsidRDefault="004529C6">
            <w:pPr>
              <w:pStyle w:val="ConsPlusNormal"/>
            </w:pPr>
          </w:p>
        </w:tc>
        <w:tc>
          <w:tcPr>
            <w:tcW w:w="540" w:type="dxa"/>
            <w:tcBorders>
              <w:top w:val="nil"/>
              <w:left w:val="nil"/>
              <w:bottom w:val="nil"/>
              <w:right w:val="nil"/>
            </w:tcBorders>
          </w:tcPr>
          <w:p w:rsidR="004529C6" w:rsidRDefault="004529C6">
            <w:pPr>
              <w:pStyle w:val="ConsPlusNormal"/>
            </w:pPr>
          </w:p>
        </w:tc>
        <w:tc>
          <w:tcPr>
            <w:tcW w:w="2340" w:type="dxa"/>
            <w:tcBorders>
              <w:top w:val="nil"/>
              <w:left w:val="nil"/>
              <w:bottom w:val="single" w:sz="4" w:space="0" w:color="auto"/>
              <w:right w:val="nil"/>
            </w:tcBorders>
          </w:tcPr>
          <w:p w:rsidR="004529C6" w:rsidRDefault="004529C6">
            <w:pPr>
              <w:pStyle w:val="ConsPlusNormal"/>
            </w:pPr>
          </w:p>
        </w:tc>
        <w:tc>
          <w:tcPr>
            <w:tcW w:w="449" w:type="dxa"/>
            <w:tcBorders>
              <w:top w:val="nil"/>
              <w:left w:val="nil"/>
              <w:bottom w:val="nil"/>
              <w:right w:val="nil"/>
            </w:tcBorders>
          </w:tcPr>
          <w:p w:rsidR="004529C6" w:rsidRDefault="004529C6">
            <w:pPr>
              <w:pStyle w:val="ConsPlusNormal"/>
            </w:pPr>
          </w:p>
        </w:tc>
        <w:tc>
          <w:tcPr>
            <w:tcW w:w="3742" w:type="dxa"/>
            <w:tcBorders>
              <w:top w:val="nil"/>
              <w:left w:val="nil"/>
              <w:bottom w:val="single" w:sz="4" w:space="0" w:color="auto"/>
              <w:right w:val="nil"/>
            </w:tcBorders>
          </w:tcPr>
          <w:p w:rsidR="004529C6" w:rsidRDefault="004529C6">
            <w:pPr>
              <w:pStyle w:val="ConsPlusNormal"/>
            </w:pPr>
          </w:p>
        </w:tc>
      </w:tr>
      <w:tr w:rsidR="004529C6">
        <w:tc>
          <w:tcPr>
            <w:tcW w:w="1862" w:type="dxa"/>
            <w:tcBorders>
              <w:top w:val="single" w:sz="4" w:space="0" w:color="auto"/>
              <w:left w:val="nil"/>
              <w:bottom w:val="nil"/>
              <w:right w:val="nil"/>
            </w:tcBorders>
          </w:tcPr>
          <w:p w:rsidR="004529C6" w:rsidRDefault="004529C6">
            <w:pPr>
              <w:pStyle w:val="ConsPlusNormal"/>
              <w:jc w:val="center"/>
            </w:pPr>
            <w:r>
              <w:t>(дата)</w:t>
            </w:r>
          </w:p>
        </w:tc>
        <w:tc>
          <w:tcPr>
            <w:tcW w:w="540" w:type="dxa"/>
            <w:tcBorders>
              <w:top w:val="nil"/>
              <w:left w:val="nil"/>
              <w:bottom w:val="nil"/>
              <w:right w:val="nil"/>
            </w:tcBorders>
          </w:tcPr>
          <w:p w:rsidR="004529C6" w:rsidRDefault="004529C6">
            <w:pPr>
              <w:pStyle w:val="ConsPlusNormal"/>
            </w:pPr>
          </w:p>
        </w:tc>
        <w:tc>
          <w:tcPr>
            <w:tcW w:w="2340" w:type="dxa"/>
            <w:tcBorders>
              <w:top w:val="single" w:sz="4" w:space="0" w:color="auto"/>
              <w:left w:val="nil"/>
              <w:bottom w:val="nil"/>
              <w:right w:val="nil"/>
            </w:tcBorders>
          </w:tcPr>
          <w:p w:rsidR="004529C6" w:rsidRDefault="004529C6">
            <w:pPr>
              <w:pStyle w:val="ConsPlusNormal"/>
              <w:jc w:val="center"/>
            </w:pPr>
            <w:r>
              <w:t>(подпись)</w:t>
            </w:r>
          </w:p>
        </w:tc>
        <w:tc>
          <w:tcPr>
            <w:tcW w:w="449" w:type="dxa"/>
            <w:tcBorders>
              <w:top w:val="nil"/>
              <w:left w:val="nil"/>
              <w:bottom w:val="nil"/>
              <w:right w:val="nil"/>
            </w:tcBorders>
          </w:tcPr>
          <w:p w:rsidR="004529C6" w:rsidRDefault="004529C6">
            <w:pPr>
              <w:pStyle w:val="ConsPlusNormal"/>
            </w:pPr>
          </w:p>
        </w:tc>
        <w:tc>
          <w:tcPr>
            <w:tcW w:w="3742" w:type="dxa"/>
            <w:tcBorders>
              <w:top w:val="single" w:sz="4" w:space="0" w:color="auto"/>
              <w:left w:val="nil"/>
              <w:bottom w:val="nil"/>
              <w:right w:val="nil"/>
            </w:tcBorders>
          </w:tcPr>
          <w:p w:rsidR="004529C6" w:rsidRDefault="004529C6">
            <w:pPr>
              <w:pStyle w:val="ConsPlusNormal"/>
              <w:jc w:val="center"/>
            </w:pPr>
            <w:r>
              <w:t>(инициалы и фамилия принявшего уведомление)</w:t>
            </w:r>
          </w:p>
        </w:tc>
      </w:tr>
    </w:tbl>
    <w:p w:rsidR="004529C6" w:rsidRDefault="004529C6">
      <w:pPr>
        <w:pStyle w:val="ConsPlusNormal"/>
        <w:jc w:val="both"/>
      </w:pPr>
    </w:p>
    <w:p w:rsidR="004529C6" w:rsidRDefault="004529C6">
      <w:pPr>
        <w:pStyle w:val="ConsPlusNormal"/>
        <w:jc w:val="both"/>
      </w:pPr>
    </w:p>
    <w:p w:rsidR="004529C6" w:rsidRDefault="004529C6">
      <w:pPr>
        <w:pStyle w:val="ConsPlusNormal"/>
        <w:pBdr>
          <w:bottom w:val="single" w:sz="6" w:space="0" w:color="auto"/>
        </w:pBdr>
        <w:spacing w:before="100" w:after="100"/>
        <w:jc w:val="both"/>
        <w:rPr>
          <w:sz w:val="2"/>
          <w:szCs w:val="2"/>
        </w:rPr>
      </w:pPr>
    </w:p>
    <w:p w:rsidR="002B3F05" w:rsidRDefault="002B3F05"/>
    <w:sectPr w:rsidR="002B3F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C6"/>
    <w:rsid w:val="002B3F05"/>
    <w:rsid w:val="00452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29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29C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29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29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3&amp;n=335878&amp;dst=100012" TargetMode="External"/><Relationship Id="rId21" Type="http://schemas.openxmlformats.org/officeDocument/2006/relationships/hyperlink" Target="https://login.consultant.ru/link/?req=doc&amp;base=RLAW073&amp;n=312502&amp;dst=100007" TargetMode="External"/><Relationship Id="rId42" Type="http://schemas.openxmlformats.org/officeDocument/2006/relationships/hyperlink" Target="https://login.consultant.ru/link/?req=doc&amp;base=LAW&amp;n=499774&amp;dst=100229" TargetMode="External"/><Relationship Id="rId63" Type="http://schemas.openxmlformats.org/officeDocument/2006/relationships/hyperlink" Target="https://login.consultant.ru/link/?req=doc&amp;base=RLAW073&amp;n=228119&amp;dst=100020" TargetMode="External"/><Relationship Id="rId84" Type="http://schemas.openxmlformats.org/officeDocument/2006/relationships/hyperlink" Target="https://login.consultant.ru/link/?req=doc&amp;base=RLAW073&amp;n=360546&amp;dst=100045" TargetMode="External"/><Relationship Id="rId138" Type="http://schemas.openxmlformats.org/officeDocument/2006/relationships/hyperlink" Target="https://login.consultant.ru/link/?req=doc&amp;base=RLAW073&amp;n=472844&amp;dst=100031" TargetMode="External"/><Relationship Id="rId159" Type="http://schemas.openxmlformats.org/officeDocument/2006/relationships/hyperlink" Target="https://login.consultant.ru/link/?req=doc&amp;base=RLAW073&amp;n=360546&amp;dst=100064" TargetMode="External"/><Relationship Id="rId170" Type="http://schemas.openxmlformats.org/officeDocument/2006/relationships/hyperlink" Target="https://login.consultant.ru/link/?req=doc&amp;base=RLAW073&amp;n=360546&amp;dst=100069" TargetMode="External"/><Relationship Id="rId191" Type="http://schemas.openxmlformats.org/officeDocument/2006/relationships/hyperlink" Target="https://login.consultant.ru/link/?req=doc&amp;base=RLAW073&amp;n=228119&amp;dst=100064" TargetMode="External"/><Relationship Id="rId205" Type="http://schemas.openxmlformats.org/officeDocument/2006/relationships/hyperlink" Target="https://login.consultant.ru/link/?req=doc&amp;base=RLAW073&amp;n=971" TargetMode="External"/><Relationship Id="rId226" Type="http://schemas.openxmlformats.org/officeDocument/2006/relationships/hyperlink" Target="https://login.consultant.ru/link/?req=doc&amp;base=RLAW073&amp;n=45897&amp;dst=100018" TargetMode="External"/><Relationship Id="rId107" Type="http://schemas.openxmlformats.org/officeDocument/2006/relationships/hyperlink" Target="https://login.consultant.ru/link/?req=doc&amp;base=RLAW073&amp;n=335878&amp;dst=100010" TargetMode="External"/><Relationship Id="rId11" Type="http://schemas.openxmlformats.org/officeDocument/2006/relationships/hyperlink" Target="https://login.consultant.ru/link/?req=doc&amp;base=RLAW073&amp;n=185913&amp;dst=100024" TargetMode="External"/><Relationship Id="rId32" Type="http://schemas.openxmlformats.org/officeDocument/2006/relationships/hyperlink" Target="https://login.consultant.ru/link/?req=doc&amp;base=RLAW073&amp;n=446578" TargetMode="External"/><Relationship Id="rId53" Type="http://schemas.openxmlformats.org/officeDocument/2006/relationships/hyperlink" Target="https://login.consultant.ru/link/?req=doc&amp;base=RLAW073&amp;n=360546&amp;dst=100026" TargetMode="External"/><Relationship Id="rId74" Type="http://schemas.openxmlformats.org/officeDocument/2006/relationships/hyperlink" Target="https://login.consultant.ru/link/?req=doc&amp;base=RLAW073&amp;n=360546&amp;dst=100041" TargetMode="External"/><Relationship Id="rId128" Type="http://schemas.openxmlformats.org/officeDocument/2006/relationships/hyperlink" Target="https://login.consultant.ru/link/?req=doc&amp;base=RLAW073&amp;n=301384&amp;dst=100068" TargetMode="External"/><Relationship Id="rId149" Type="http://schemas.openxmlformats.org/officeDocument/2006/relationships/hyperlink" Target="https://login.consultant.ru/link/?req=doc&amp;base=RLAW073&amp;n=260516&amp;dst=100010" TargetMode="External"/><Relationship Id="rId5" Type="http://schemas.openxmlformats.org/officeDocument/2006/relationships/hyperlink" Target="https://login.consultant.ru/link/?req=doc&amp;base=RLAW073&amp;n=70714&amp;dst=100005" TargetMode="External"/><Relationship Id="rId95" Type="http://schemas.openxmlformats.org/officeDocument/2006/relationships/hyperlink" Target="https://login.consultant.ru/link/?req=doc&amp;base=RLAW073&amp;n=101287&amp;dst=100017" TargetMode="External"/><Relationship Id="rId160" Type="http://schemas.openxmlformats.org/officeDocument/2006/relationships/hyperlink" Target="https://login.consultant.ru/link/?req=doc&amp;base=RLAW073&amp;n=228119&amp;dst=100055" TargetMode="External"/><Relationship Id="rId181" Type="http://schemas.openxmlformats.org/officeDocument/2006/relationships/hyperlink" Target="https://login.consultant.ru/link/?req=doc&amp;base=RLAW073&amp;n=199034&amp;dst=100015" TargetMode="External"/><Relationship Id="rId216" Type="http://schemas.openxmlformats.org/officeDocument/2006/relationships/hyperlink" Target="https://login.consultant.ru/link/?req=doc&amp;base=RLAW073&amp;n=13032" TargetMode="External"/><Relationship Id="rId22" Type="http://schemas.openxmlformats.org/officeDocument/2006/relationships/hyperlink" Target="https://login.consultant.ru/link/?req=doc&amp;base=RLAW073&amp;n=312503&amp;dst=100010" TargetMode="External"/><Relationship Id="rId43" Type="http://schemas.openxmlformats.org/officeDocument/2006/relationships/hyperlink" Target="https://login.consultant.ru/link/?req=doc&amp;base=RLAW073&amp;n=387348&amp;dst=100009" TargetMode="External"/><Relationship Id="rId64" Type="http://schemas.openxmlformats.org/officeDocument/2006/relationships/hyperlink" Target="https://login.consultant.ru/link/?req=doc&amp;base=RLAW073&amp;n=360546&amp;dst=100034" TargetMode="External"/><Relationship Id="rId118" Type="http://schemas.openxmlformats.org/officeDocument/2006/relationships/hyperlink" Target="https://login.consultant.ru/link/?req=doc&amp;base=RLAW073&amp;n=387348&amp;dst=100017" TargetMode="External"/><Relationship Id="rId139" Type="http://schemas.openxmlformats.org/officeDocument/2006/relationships/hyperlink" Target="https://login.consultant.ru/link/?req=doc&amp;base=RLAW073&amp;n=472844&amp;dst=100031" TargetMode="External"/><Relationship Id="rId80" Type="http://schemas.openxmlformats.org/officeDocument/2006/relationships/hyperlink" Target="https://login.consultant.ru/link/?req=doc&amp;base=RLAW073&amp;n=360546&amp;dst=100044" TargetMode="External"/><Relationship Id="rId85" Type="http://schemas.openxmlformats.org/officeDocument/2006/relationships/hyperlink" Target="https://login.consultant.ru/link/?req=doc&amp;base=RLAW073&amp;n=360546&amp;dst=100046" TargetMode="External"/><Relationship Id="rId150" Type="http://schemas.openxmlformats.org/officeDocument/2006/relationships/hyperlink" Target="https://login.consultant.ru/link/?req=doc&amp;base=RLAW073&amp;n=360546&amp;dst=100060" TargetMode="External"/><Relationship Id="rId155" Type="http://schemas.openxmlformats.org/officeDocument/2006/relationships/hyperlink" Target="https://login.consultant.ru/link/?req=doc&amp;base=RLAW073&amp;n=260516&amp;dst=100012" TargetMode="External"/><Relationship Id="rId171" Type="http://schemas.openxmlformats.org/officeDocument/2006/relationships/hyperlink" Target="https://login.consultant.ru/link/?req=doc&amp;base=RLAW073&amp;n=360546&amp;dst=100069" TargetMode="External"/><Relationship Id="rId176" Type="http://schemas.openxmlformats.org/officeDocument/2006/relationships/hyperlink" Target="https://login.consultant.ru/link/?req=doc&amp;base=RLAW073&amp;n=446578" TargetMode="External"/><Relationship Id="rId192" Type="http://schemas.openxmlformats.org/officeDocument/2006/relationships/hyperlink" Target="https://login.consultant.ru/link/?req=doc&amp;base=RLAW073&amp;n=360546&amp;dst=100072" TargetMode="External"/><Relationship Id="rId197" Type="http://schemas.openxmlformats.org/officeDocument/2006/relationships/hyperlink" Target="https://login.consultant.ru/link/?req=doc&amp;base=LAW&amp;n=499774&amp;dst=100226" TargetMode="External"/><Relationship Id="rId206" Type="http://schemas.openxmlformats.org/officeDocument/2006/relationships/hyperlink" Target="https://login.consultant.ru/link/?req=doc&amp;base=RLAW073&amp;n=1529" TargetMode="External"/><Relationship Id="rId227" Type="http://schemas.openxmlformats.org/officeDocument/2006/relationships/hyperlink" Target="https://login.consultant.ru/link/?req=doc&amp;base=RLAW073&amp;n=387348&amp;dst=100033" TargetMode="External"/><Relationship Id="rId201" Type="http://schemas.openxmlformats.org/officeDocument/2006/relationships/hyperlink" Target="https://login.consultant.ru/link/?req=doc&amp;base=RLAW073&amp;n=360546&amp;dst=100075" TargetMode="External"/><Relationship Id="rId222" Type="http://schemas.openxmlformats.org/officeDocument/2006/relationships/hyperlink" Target="https://login.consultant.ru/link/?req=doc&amp;base=RLAW073&amp;n=41417" TargetMode="External"/><Relationship Id="rId12" Type="http://schemas.openxmlformats.org/officeDocument/2006/relationships/hyperlink" Target="https://login.consultant.ru/link/?req=doc&amp;base=RLAW073&amp;n=192330&amp;dst=100007" TargetMode="External"/><Relationship Id="rId17" Type="http://schemas.openxmlformats.org/officeDocument/2006/relationships/hyperlink" Target="https://login.consultant.ru/link/?req=doc&amp;base=RLAW073&amp;n=242662&amp;dst=100094" TargetMode="External"/><Relationship Id="rId33" Type="http://schemas.openxmlformats.org/officeDocument/2006/relationships/hyperlink" Target="https://login.consultant.ru/link/?req=doc&amp;base=RLAW073&amp;n=472844&amp;dst=100031" TargetMode="External"/><Relationship Id="rId38" Type="http://schemas.openxmlformats.org/officeDocument/2006/relationships/hyperlink" Target="https://login.consultant.ru/link/?req=doc&amp;base=LAW&amp;n=499774&amp;dst=100206" TargetMode="External"/><Relationship Id="rId59" Type="http://schemas.openxmlformats.org/officeDocument/2006/relationships/hyperlink" Target="https://login.consultant.ru/link/?req=doc&amp;base=RLAW073&amp;n=381899&amp;dst=100055" TargetMode="External"/><Relationship Id="rId103" Type="http://schemas.openxmlformats.org/officeDocument/2006/relationships/hyperlink" Target="https://login.consultant.ru/link/?req=doc&amp;base=RLAW073&amp;n=360546&amp;dst=100052" TargetMode="External"/><Relationship Id="rId108" Type="http://schemas.openxmlformats.org/officeDocument/2006/relationships/hyperlink" Target="https://login.consultant.ru/link/?req=doc&amp;base=RLAW073&amp;n=360546&amp;dst=100053" TargetMode="External"/><Relationship Id="rId124" Type="http://schemas.openxmlformats.org/officeDocument/2006/relationships/hyperlink" Target="https://login.consultant.ru/link/?req=doc&amp;base=RLAW073&amp;n=360546&amp;dst=100054" TargetMode="External"/><Relationship Id="rId129" Type="http://schemas.openxmlformats.org/officeDocument/2006/relationships/hyperlink" Target="https://login.consultant.ru/link/?req=doc&amp;base=RLAW073&amp;n=360546&amp;dst=100057" TargetMode="External"/><Relationship Id="rId54" Type="http://schemas.openxmlformats.org/officeDocument/2006/relationships/hyperlink" Target="https://login.consultant.ru/link/?req=doc&amp;base=RLAW073&amp;n=360546&amp;dst=100027" TargetMode="External"/><Relationship Id="rId70" Type="http://schemas.openxmlformats.org/officeDocument/2006/relationships/hyperlink" Target="https://login.consultant.ru/link/?req=doc&amp;base=RLAW073&amp;n=117422&amp;dst=100009" TargetMode="External"/><Relationship Id="rId75" Type="http://schemas.openxmlformats.org/officeDocument/2006/relationships/hyperlink" Target="https://login.consultant.ru/link/?req=doc&amp;base=RLAW073&amp;n=192330&amp;dst=100011" TargetMode="External"/><Relationship Id="rId91" Type="http://schemas.openxmlformats.org/officeDocument/2006/relationships/hyperlink" Target="https://login.consultant.ru/link/?req=doc&amp;base=LAW&amp;n=442435&amp;dst=60" TargetMode="External"/><Relationship Id="rId96" Type="http://schemas.openxmlformats.org/officeDocument/2006/relationships/hyperlink" Target="https://login.consultant.ru/link/?req=doc&amp;base=RLAW073&amp;n=381899&amp;dst=100071" TargetMode="External"/><Relationship Id="rId140" Type="http://schemas.openxmlformats.org/officeDocument/2006/relationships/hyperlink" Target="https://login.consultant.ru/link/?req=doc&amp;base=RLAW073&amp;n=228119&amp;dst=100040" TargetMode="External"/><Relationship Id="rId145" Type="http://schemas.openxmlformats.org/officeDocument/2006/relationships/hyperlink" Target="https://login.consultant.ru/link/?req=doc&amp;base=RLAW073&amp;n=228119&amp;dst=100046" TargetMode="External"/><Relationship Id="rId161" Type="http://schemas.openxmlformats.org/officeDocument/2006/relationships/hyperlink" Target="https://login.consultant.ru/link/?req=doc&amp;base=RLAW073&amp;n=228119&amp;dst=100057" TargetMode="External"/><Relationship Id="rId166" Type="http://schemas.openxmlformats.org/officeDocument/2006/relationships/hyperlink" Target="https://login.consultant.ru/link/?req=doc&amp;base=RLAW073&amp;n=472844&amp;dst=100031" TargetMode="External"/><Relationship Id="rId182" Type="http://schemas.openxmlformats.org/officeDocument/2006/relationships/hyperlink" Target="https://login.consultant.ru/link/?req=doc&amp;base=RLAW073&amp;n=282070&amp;dst=100007" TargetMode="External"/><Relationship Id="rId187" Type="http://schemas.openxmlformats.org/officeDocument/2006/relationships/hyperlink" Target="https://login.consultant.ru/link/?req=doc&amp;base=RLAW073&amp;n=199034&amp;dst=100021" TargetMode="External"/><Relationship Id="rId217" Type="http://schemas.openxmlformats.org/officeDocument/2006/relationships/hyperlink" Target="https://login.consultant.ru/link/?req=doc&amp;base=RLAW073&amp;n=14281" TargetMode="External"/><Relationship Id="rId1" Type="http://schemas.openxmlformats.org/officeDocument/2006/relationships/styles" Target="styles.xml"/><Relationship Id="rId6" Type="http://schemas.openxmlformats.org/officeDocument/2006/relationships/hyperlink" Target="https://login.consultant.ru/link/?req=doc&amp;base=RLAW073&amp;n=76188&amp;dst=100006" TargetMode="External"/><Relationship Id="rId212" Type="http://schemas.openxmlformats.org/officeDocument/2006/relationships/hyperlink" Target="https://login.consultant.ru/link/?req=doc&amp;base=RLAW073&amp;n=7809" TargetMode="External"/><Relationship Id="rId233" Type="http://schemas.openxmlformats.org/officeDocument/2006/relationships/hyperlink" Target="https://login.consultant.ru/link/?req=doc&amp;base=LAW&amp;n=499774&amp;dst=100227" TargetMode="External"/><Relationship Id="rId23" Type="http://schemas.openxmlformats.org/officeDocument/2006/relationships/hyperlink" Target="https://login.consultant.ru/link/?req=doc&amp;base=RLAW073&amp;n=321932&amp;dst=100007" TargetMode="External"/><Relationship Id="rId28" Type="http://schemas.openxmlformats.org/officeDocument/2006/relationships/hyperlink" Target="https://login.consultant.ru/link/?req=doc&amp;base=RLAW073&amp;n=436030&amp;dst=100007" TargetMode="External"/><Relationship Id="rId49" Type="http://schemas.openxmlformats.org/officeDocument/2006/relationships/hyperlink" Target="https://login.consultant.ru/link/?req=doc&amp;base=RLAW073&amp;n=472844&amp;dst=100031" TargetMode="External"/><Relationship Id="rId114" Type="http://schemas.openxmlformats.org/officeDocument/2006/relationships/hyperlink" Target="https://login.consultant.ru/link/?req=doc&amp;base=RLAW073&amp;n=228119&amp;dst=100030" TargetMode="External"/><Relationship Id="rId119" Type="http://schemas.openxmlformats.org/officeDocument/2006/relationships/hyperlink" Target="https://login.consultant.ru/link/?req=doc&amp;base=LAW&amp;n=499774&amp;dst=100205" TargetMode="External"/><Relationship Id="rId44" Type="http://schemas.openxmlformats.org/officeDocument/2006/relationships/hyperlink" Target="https://login.consultant.ru/link/?req=doc&amp;base=RLAW073&amp;n=360546&amp;dst=100010" TargetMode="External"/><Relationship Id="rId60" Type="http://schemas.openxmlformats.org/officeDocument/2006/relationships/hyperlink" Target="https://login.consultant.ru/link/?req=doc&amp;base=RLAW073&amp;n=472844&amp;dst=100031" TargetMode="External"/><Relationship Id="rId65" Type="http://schemas.openxmlformats.org/officeDocument/2006/relationships/hyperlink" Target="https://login.consultant.ru/link/?req=doc&amp;base=RLAW073&amp;n=192330&amp;dst=100010" TargetMode="External"/><Relationship Id="rId81" Type="http://schemas.openxmlformats.org/officeDocument/2006/relationships/hyperlink" Target="https://login.consultant.ru/link/?req=doc&amp;base=RLAW073&amp;n=472844&amp;dst=100031" TargetMode="External"/><Relationship Id="rId86" Type="http://schemas.openxmlformats.org/officeDocument/2006/relationships/hyperlink" Target="https://login.consultant.ru/link/?req=doc&amp;base=LAW&amp;n=499774" TargetMode="External"/><Relationship Id="rId130" Type="http://schemas.openxmlformats.org/officeDocument/2006/relationships/hyperlink" Target="https://login.consultant.ru/link/?req=doc&amp;base=RLAW073&amp;n=387348&amp;dst=100025" TargetMode="External"/><Relationship Id="rId135" Type="http://schemas.openxmlformats.org/officeDocument/2006/relationships/hyperlink" Target="https://login.consultant.ru/link/?req=doc&amp;base=RLAW073&amp;n=472844&amp;dst=100031" TargetMode="External"/><Relationship Id="rId151" Type="http://schemas.openxmlformats.org/officeDocument/2006/relationships/hyperlink" Target="https://login.consultant.ru/link/?req=doc&amp;base=RLAW073&amp;n=463291&amp;dst=100011" TargetMode="External"/><Relationship Id="rId156" Type="http://schemas.openxmlformats.org/officeDocument/2006/relationships/hyperlink" Target="https://login.consultant.ru/link/?req=doc&amp;base=RLAW073&amp;n=360546&amp;dst=100063" TargetMode="External"/><Relationship Id="rId177" Type="http://schemas.openxmlformats.org/officeDocument/2006/relationships/hyperlink" Target="https://login.consultant.ru/link/?req=doc&amp;base=RLAW073&amp;n=360546&amp;dst=100069" TargetMode="External"/><Relationship Id="rId198" Type="http://schemas.openxmlformats.org/officeDocument/2006/relationships/hyperlink" Target="https://login.consultant.ru/link/?req=doc&amp;base=LAW&amp;n=499774&amp;dst=100230" TargetMode="External"/><Relationship Id="rId172" Type="http://schemas.openxmlformats.org/officeDocument/2006/relationships/hyperlink" Target="https://login.consultant.ru/link/?req=doc&amp;base=RLAW073&amp;n=312503&amp;dst=100010" TargetMode="External"/><Relationship Id="rId193" Type="http://schemas.openxmlformats.org/officeDocument/2006/relationships/hyperlink" Target="https://login.consultant.ru/link/?req=doc&amp;base=RLAW073&amp;n=472844&amp;dst=100031" TargetMode="External"/><Relationship Id="rId202" Type="http://schemas.openxmlformats.org/officeDocument/2006/relationships/hyperlink" Target="https://login.consultant.ru/link/?req=doc&amp;base=RLAW073&amp;n=360546&amp;dst=100077" TargetMode="External"/><Relationship Id="rId207" Type="http://schemas.openxmlformats.org/officeDocument/2006/relationships/hyperlink" Target="https://login.consultant.ru/link/?req=doc&amp;base=RLAW073&amp;n=2624" TargetMode="External"/><Relationship Id="rId223" Type="http://schemas.openxmlformats.org/officeDocument/2006/relationships/hyperlink" Target="https://login.consultant.ru/link/?req=doc&amp;base=RLAW073&amp;n=46669" TargetMode="External"/><Relationship Id="rId228" Type="http://schemas.openxmlformats.org/officeDocument/2006/relationships/hyperlink" Target="https://login.consultant.ru/link/?req=doc&amp;base=RLAW073&amp;n=301384&amp;dst=100072" TargetMode="External"/><Relationship Id="rId13" Type="http://schemas.openxmlformats.org/officeDocument/2006/relationships/hyperlink" Target="https://login.consultant.ru/link/?req=doc&amp;base=RLAW073&amp;n=199034&amp;dst=100007" TargetMode="External"/><Relationship Id="rId18" Type="http://schemas.openxmlformats.org/officeDocument/2006/relationships/hyperlink" Target="https://login.consultant.ru/link/?req=doc&amp;base=RLAW073&amp;n=260516&amp;dst=100007" TargetMode="External"/><Relationship Id="rId39" Type="http://schemas.openxmlformats.org/officeDocument/2006/relationships/hyperlink" Target="https://login.consultant.ru/link/?req=doc&amp;base=LAW&amp;n=499774&amp;dst=100207" TargetMode="External"/><Relationship Id="rId109" Type="http://schemas.openxmlformats.org/officeDocument/2006/relationships/hyperlink" Target="https://login.consultant.ru/link/?req=doc&amp;base=RLAW073&amp;n=228119&amp;dst=100024" TargetMode="External"/><Relationship Id="rId34" Type="http://schemas.openxmlformats.org/officeDocument/2006/relationships/hyperlink" Target="https://login.consultant.ru/link/?req=doc&amp;base=RLAW073&amp;n=192330&amp;dst=100008" TargetMode="External"/><Relationship Id="rId50" Type="http://schemas.openxmlformats.org/officeDocument/2006/relationships/hyperlink" Target="https://login.consultant.ru/link/?req=doc&amp;base=RLAW073&amp;n=228119&amp;dst=100016" TargetMode="External"/><Relationship Id="rId55" Type="http://schemas.openxmlformats.org/officeDocument/2006/relationships/hyperlink" Target="https://login.consultant.ru/link/?req=doc&amp;base=LAW&amp;n=499774&amp;dst=100250" TargetMode="External"/><Relationship Id="rId76" Type="http://schemas.openxmlformats.org/officeDocument/2006/relationships/hyperlink" Target="https://login.consultant.ru/link/?req=doc&amp;base=RLAW073&amp;n=360546&amp;dst=100042" TargetMode="External"/><Relationship Id="rId97" Type="http://schemas.openxmlformats.org/officeDocument/2006/relationships/hyperlink" Target="https://login.consultant.ru/link/?req=doc&amp;base=LAW&amp;n=499774" TargetMode="External"/><Relationship Id="rId104" Type="http://schemas.openxmlformats.org/officeDocument/2006/relationships/hyperlink" Target="https://login.consultant.ru/link/?req=doc&amp;base=LAW&amp;n=499774" TargetMode="External"/><Relationship Id="rId120" Type="http://schemas.openxmlformats.org/officeDocument/2006/relationships/hyperlink" Target="https://login.consultant.ru/link/?req=doc&amp;base=LAW&amp;n=499774&amp;dst=100226" TargetMode="External"/><Relationship Id="rId125" Type="http://schemas.openxmlformats.org/officeDocument/2006/relationships/hyperlink" Target="https://login.consultant.ru/link/?req=doc&amp;base=RLAW073&amp;n=387348&amp;dst=100019" TargetMode="External"/><Relationship Id="rId141" Type="http://schemas.openxmlformats.org/officeDocument/2006/relationships/hyperlink" Target="https://login.consultant.ru/link/?req=doc&amp;base=RLAW073&amp;n=228119&amp;dst=100044" TargetMode="External"/><Relationship Id="rId146" Type="http://schemas.openxmlformats.org/officeDocument/2006/relationships/hyperlink" Target="https://login.consultant.ru/link/?req=doc&amp;base=RLAW073&amp;n=472844&amp;dst=100031" TargetMode="External"/><Relationship Id="rId167" Type="http://schemas.openxmlformats.org/officeDocument/2006/relationships/hyperlink" Target="https://login.consultant.ru/link/?req=doc&amp;base=RLAW073&amp;n=446578" TargetMode="External"/><Relationship Id="rId188" Type="http://schemas.openxmlformats.org/officeDocument/2006/relationships/hyperlink" Target="https://login.consultant.ru/link/?req=doc&amp;base=RLAW073&amp;n=199034&amp;dst=100021" TargetMode="External"/><Relationship Id="rId7" Type="http://schemas.openxmlformats.org/officeDocument/2006/relationships/hyperlink" Target="https://login.consultant.ru/link/?req=doc&amp;base=RLAW073&amp;n=160321&amp;dst=100098" TargetMode="External"/><Relationship Id="rId71" Type="http://schemas.openxmlformats.org/officeDocument/2006/relationships/hyperlink" Target="https://login.consultant.ru/link/?req=doc&amp;base=RLAW073&amp;n=203315&amp;dst=100007" TargetMode="External"/><Relationship Id="rId92" Type="http://schemas.openxmlformats.org/officeDocument/2006/relationships/hyperlink" Target="https://login.consultant.ru/link/?req=doc&amp;base=RLAW073&amp;n=101287&amp;dst=100011" TargetMode="External"/><Relationship Id="rId162" Type="http://schemas.openxmlformats.org/officeDocument/2006/relationships/hyperlink" Target="https://login.consultant.ru/link/?req=doc&amp;base=RLAW073&amp;n=228119&amp;dst=100057" TargetMode="External"/><Relationship Id="rId183" Type="http://schemas.openxmlformats.org/officeDocument/2006/relationships/hyperlink" Target="https://login.consultant.ru/link/?req=doc&amp;base=RLAW073&amp;n=321932&amp;dst=100010" TargetMode="External"/><Relationship Id="rId213" Type="http://schemas.openxmlformats.org/officeDocument/2006/relationships/hyperlink" Target="https://login.consultant.ru/link/?req=doc&amp;base=RLAW073&amp;n=11102" TargetMode="External"/><Relationship Id="rId218" Type="http://schemas.openxmlformats.org/officeDocument/2006/relationships/hyperlink" Target="https://login.consultant.ru/link/?req=doc&amp;base=RLAW073&amp;n=14282" TargetMode="External"/><Relationship Id="rId234"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RLAW073&amp;n=473669&amp;dst=100007" TargetMode="External"/><Relationship Id="rId24" Type="http://schemas.openxmlformats.org/officeDocument/2006/relationships/hyperlink" Target="https://login.consultant.ru/link/?req=doc&amp;base=RLAW073&amp;n=335878&amp;dst=100007" TargetMode="External"/><Relationship Id="rId40" Type="http://schemas.openxmlformats.org/officeDocument/2006/relationships/hyperlink" Target="https://login.consultant.ru/link/?req=doc&amp;base=LAW&amp;n=499774&amp;dst=100211" TargetMode="External"/><Relationship Id="rId45" Type="http://schemas.openxmlformats.org/officeDocument/2006/relationships/hyperlink" Target="https://login.consultant.ru/link/?req=doc&amp;base=RLAW073&amp;n=360546&amp;dst=100024" TargetMode="External"/><Relationship Id="rId66" Type="http://schemas.openxmlformats.org/officeDocument/2006/relationships/hyperlink" Target="https://login.consultant.ru/link/?req=doc&amp;base=RLAW073&amp;n=360546&amp;dst=100035" TargetMode="External"/><Relationship Id="rId87" Type="http://schemas.openxmlformats.org/officeDocument/2006/relationships/hyperlink" Target="https://login.consultant.ru/link/?req=doc&amp;base=RLAW073&amp;n=474864" TargetMode="External"/><Relationship Id="rId110" Type="http://schemas.openxmlformats.org/officeDocument/2006/relationships/hyperlink" Target="https://login.consultant.ru/link/?req=doc&amp;base=RLAW073&amp;n=335878&amp;dst=100011" TargetMode="External"/><Relationship Id="rId115" Type="http://schemas.openxmlformats.org/officeDocument/2006/relationships/hyperlink" Target="https://login.consultant.ru/link/?req=doc&amp;base=RLAW073&amp;n=228119&amp;dst=100032" TargetMode="External"/><Relationship Id="rId131" Type="http://schemas.openxmlformats.org/officeDocument/2006/relationships/hyperlink" Target="https://login.consultant.ru/link/?req=doc&amp;base=RLAW073&amp;n=228119&amp;dst=100035" TargetMode="External"/><Relationship Id="rId136" Type="http://schemas.openxmlformats.org/officeDocument/2006/relationships/hyperlink" Target="https://login.consultant.ru/link/?req=doc&amp;base=RLAW073&amp;n=260516&amp;dst=100008" TargetMode="External"/><Relationship Id="rId157" Type="http://schemas.openxmlformats.org/officeDocument/2006/relationships/hyperlink" Target="https://login.consultant.ru/link/?req=doc&amp;base=RLAW073&amp;n=472844&amp;dst=100031" TargetMode="External"/><Relationship Id="rId178" Type="http://schemas.openxmlformats.org/officeDocument/2006/relationships/hyperlink" Target="https://login.consultant.ru/link/?req=doc&amp;base=RLAW073&amp;n=192330&amp;dst=100018" TargetMode="External"/><Relationship Id="rId61" Type="http://schemas.openxmlformats.org/officeDocument/2006/relationships/hyperlink" Target="https://login.consultant.ru/link/?req=doc&amp;base=RLAW073&amp;n=360546&amp;dst=100031" TargetMode="External"/><Relationship Id="rId82" Type="http://schemas.openxmlformats.org/officeDocument/2006/relationships/hyperlink" Target="https://login.consultant.ru/link/?req=doc&amp;base=RLAW073&amp;n=117422&amp;dst=100011" TargetMode="External"/><Relationship Id="rId152" Type="http://schemas.openxmlformats.org/officeDocument/2006/relationships/hyperlink" Target="https://login.consultant.ru/link/?req=doc&amp;base=RLAW073&amp;n=360546&amp;dst=100061" TargetMode="External"/><Relationship Id="rId173" Type="http://schemas.openxmlformats.org/officeDocument/2006/relationships/hyperlink" Target="https://login.consultant.ru/link/?req=doc&amp;base=RLAW073&amp;n=228119&amp;dst=100063" TargetMode="External"/><Relationship Id="rId194" Type="http://schemas.openxmlformats.org/officeDocument/2006/relationships/hyperlink" Target="https://login.consultant.ru/link/?req=doc&amp;base=RLAW073&amp;n=321932&amp;dst=100013" TargetMode="External"/><Relationship Id="rId199" Type="http://schemas.openxmlformats.org/officeDocument/2006/relationships/hyperlink" Target="https://login.consultant.ru/link/?req=doc&amp;base=RLAW073&amp;n=321932&amp;dst=100015" TargetMode="External"/><Relationship Id="rId203" Type="http://schemas.openxmlformats.org/officeDocument/2006/relationships/hyperlink" Target="https://login.consultant.ru/link/?req=doc&amp;base=RLAW073&amp;n=360546&amp;dst=100079" TargetMode="External"/><Relationship Id="rId208" Type="http://schemas.openxmlformats.org/officeDocument/2006/relationships/hyperlink" Target="https://login.consultant.ru/link/?req=doc&amp;base=RLAW073&amp;n=2870" TargetMode="External"/><Relationship Id="rId229" Type="http://schemas.openxmlformats.org/officeDocument/2006/relationships/hyperlink" Target="https://login.consultant.ru/link/?req=doc&amp;base=LAW&amp;n=495137&amp;dst=232" TargetMode="External"/><Relationship Id="rId19" Type="http://schemas.openxmlformats.org/officeDocument/2006/relationships/hyperlink" Target="https://login.consultant.ru/link/?req=doc&amp;base=RLAW073&amp;n=282070&amp;dst=100007" TargetMode="External"/><Relationship Id="rId224" Type="http://schemas.openxmlformats.org/officeDocument/2006/relationships/hyperlink" Target="https://login.consultant.ru/link/?req=doc&amp;base=RLAW073&amp;n=52228" TargetMode="External"/><Relationship Id="rId14" Type="http://schemas.openxmlformats.org/officeDocument/2006/relationships/hyperlink" Target="https://login.consultant.ru/link/?req=doc&amp;base=RLAW073&amp;n=203315&amp;dst=100007"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RLAW073&amp;n=360546&amp;dst=100008" TargetMode="External"/><Relationship Id="rId56" Type="http://schemas.openxmlformats.org/officeDocument/2006/relationships/hyperlink" Target="https://login.consultant.ru/link/?req=doc&amp;base=RLAW073&amp;n=228119&amp;dst=100018" TargetMode="External"/><Relationship Id="rId77" Type="http://schemas.openxmlformats.org/officeDocument/2006/relationships/hyperlink" Target="https://login.consultant.ru/link/?req=doc&amp;base=RLAW073&amp;n=360546&amp;dst=100043" TargetMode="External"/><Relationship Id="rId100" Type="http://schemas.openxmlformats.org/officeDocument/2006/relationships/hyperlink" Target="https://login.consultant.ru/link/?req=doc&amp;base=RLAW073&amp;n=242662&amp;dst=100094" TargetMode="External"/><Relationship Id="rId105" Type="http://schemas.openxmlformats.org/officeDocument/2006/relationships/hyperlink" Target="https://login.consultant.ru/link/?req=doc&amp;base=RLAW073&amp;n=381899&amp;dst=100072" TargetMode="External"/><Relationship Id="rId126" Type="http://schemas.openxmlformats.org/officeDocument/2006/relationships/hyperlink" Target="https://login.consultant.ru/link/?req=doc&amp;base=RLAW073&amp;n=381899&amp;dst=100075" TargetMode="External"/><Relationship Id="rId147" Type="http://schemas.openxmlformats.org/officeDocument/2006/relationships/hyperlink" Target="https://login.consultant.ru/link/?req=doc&amp;base=RLAW073&amp;n=360546&amp;dst=100058" TargetMode="External"/><Relationship Id="rId168" Type="http://schemas.openxmlformats.org/officeDocument/2006/relationships/hyperlink" Target="https://login.consultant.ru/link/?req=doc&amp;base=RLAW073&amp;n=360546&amp;dst=100068" TargetMode="External"/><Relationship Id="rId8" Type="http://schemas.openxmlformats.org/officeDocument/2006/relationships/hyperlink" Target="https://login.consultant.ru/link/?req=doc&amp;base=RLAW073&amp;n=101287&amp;dst=100007" TargetMode="External"/><Relationship Id="rId51" Type="http://schemas.openxmlformats.org/officeDocument/2006/relationships/hyperlink" Target="https://login.consultant.ru/link/?req=doc&amp;base=RLAW073&amp;n=228119&amp;dst=100017" TargetMode="External"/><Relationship Id="rId72" Type="http://schemas.openxmlformats.org/officeDocument/2006/relationships/hyperlink" Target="https://login.consultant.ru/link/?req=doc&amp;base=RLAW073&amp;n=360546&amp;dst=100040" TargetMode="External"/><Relationship Id="rId93" Type="http://schemas.openxmlformats.org/officeDocument/2006/relationships/hyperlink" Target="https://login.consultant.ru/link/?req=doc&amp;base=RLAW073&amp;n=321932&amp;dst=100008" TargetMode="External"/><Relationship Id="rId98" Type="http://schemas.openxmlformats.org/officeDocument/2006/relationships/hyperlink" Target="https://login.consultant.ru/link/?req=doc&amp;base=RLAW073&amp;n=474864" TargetMode="External"/><Relationship Id="rId121" Type="http://schemas.openxmlformats.org/officeDocument/2006/relationships/hyperlink" Target="https://login.consultant.ru/link/?req=doc&amp;base=LAW&amp;n=499774&amp;dst=100227" TargetMode="External"/><Relationship Id="rId142" Type="http://schemas.openxmlformats.org/officeDocument/2006/relationships/hyperlink" Target="https://login.consultant.ru/link/?req=doc&amp;base=RLAW073&amp;n=228119&amp;dst=100045" TargetMode="External"/><Relationship Id="rId163" Type="http://schemas.openxmlformats.org/officeDocument/2006/relationships/hyperlink" Target="https://login.consultant.ru/link/?req=doc&amp;base=RLAW073&amp;n=360546&amp;dst=100066" TargetMode="External"/><Relationship Id="rId184" Type="http://schemas.openxmlformats.org/officeDocument/2006/relationships/hyperlink" Target="https://login.consultant.ru/link/?req=doc&amp;base=LAW&amp;n=515484" TargetMode="External"/><Relationship Id="rId189" Type="http://schemas.openxmlformats.org/officeDocument/2006/relationships/hyperlink" Target="https://login.consultant.ru/link/?req=doc&amp;base=RLAW073&amp;n=467253" TargetMode="External"/><Relationship Id="rId219" Type="http://schemas.openxmlformats.org/officeDocument/2006/relationships/hyperlink" Target="https://login.consultant.ru/link/?req=doc&amp;base=RLAW073&amp;n=14612" TargetMode="External"/><Relationship Id="rId3" Type="http://schemas.openxmlformats.org/officeDocument/2006/relationships/settings" Target="settings.xml"/><Relationship Id="rId214" Type="http://schemas.openxmlformats.org/officeDocument/2006/relationships/hyperlink" Target="https://login.consultant.ru/link/?req=doc&amp;base=RLAW073&amp;n=11912" TargetMode="External"/><Relationship Id="rId230" Type="http://schemas.openxmlformats.org/officeDocument/2006/relationships/hyperlink" Target="https://login.consultant.ru/link/?req=doc&amp;base=RLAW073&amp;n=430767&amp;dst=100007" TargetMode="External"/><Relationship Id="rId235" Type="http://schemas.openxmlformats.org/officeDocument/2006/relationships/theme" Target="theme/theme1.xml"/><Relationship Id="rId25" Type="http://schemas.openxmlformats.org/officeDocument/2006/relationships/hyperlink" Target="https://login.consultant.ru/link/?req=doc&amp;base=RLAW073&amp;n=360546&amp;dst=100007" TargetMode="External"/><Relationship Id="rId46" Type="http://schemas.openxmlformats.org/officeDocument/2006/relationships/hyperlink" Target="https://login.consultant.ru/link/?req=doc&amp;base=RLAW073&amp;n=387348&amp;dst=100011" TargetMode="External"/><Relationship Id="rId67" Type="http://schemas.openxmlformats.org/officeDocument/2006/relationships/hyperlink" Target="https://login.consultant.ru/link/?req=doc&amp;base=RLAW073&amp;n=360546&amp;dst=100037" TargetMode="External"/><Relationship Id="rId116" Type="http://schemas.openxmlformats.org/officeDocument/2006/relationships/hyperlink" Target="https://login.consultant.ru/link/?req=doc&amp;base=RLAW073&amp;n=228119&amp;dst=100033" TargetMode="External"/><Relationship Id="rId137" Type="http://schemas.openxmlformats.org/officeDocument/2006/relationships/hyperlink" Target="https://login.consultant.ru/link/?req=doc&amp;base=RLAW073&amp;n=228119&amp;dst=100038" TargetMode="External"/><Relationship Id="rId158" Type="http://schemas.openxmlformats.org/officeDocument/2006/relationships/hyperlink" Target="https://login.consultant.ru/link/?req=doc&amp;base=RLAW073&amp;n=463291&amp;dst=100011" TargetMode="External"/><Relationship Id="rId20" Type="http://schemas.openxmlformats.org/officeDocument/2006/relationships/hyperlink" Target="https://login.consultant.ru/link/?req=doc&amp;base=RLAW073&amp;n=301384&amp;dst=100067" TargetMode="External"/><Relationship Id="rId41" Type="http://schemas.openxmlformats.org/officeDocument/2006/relationships/hyperlink" Target="https://login.consultant.ru/link/?req=doc&amp;base=LAW&amp;n=499774&amp;dst=100227" TargetMode="External"/><Relationship Id="rId62" Type="http://schemas.openxmlformats.org/officeDocument/2006/relationships/hyperlink" Target="https://login.consultant.ru/link/?req=doc&amp;base=RLAW073&amp;n=360546&amp;dst=100033" TargetMode="External"/><Relationship Id="rId83" Type="http://schemas.openxmlformats.org/officeDocument/2006/relationships/hyperlink" Target="https://login.consultant.ru/link/?req=doc&amp;base=RLAW073&amp;n=203315&amp;dst=100007" TargetMode="External"/><Relationship Id="rId88" Type="http://schemas.openxmlformats.org/officeDocument/2006/relationships/hyperlink" Target="https://login.consultant.ru/link/?req=doc&amp;base=RLAW073&amp;n=387348&amp;dst=100012" TargetMode="External"/><Relationship Id="rId111" Type="http://schemas.openxmlformats.org/officeDocument/2006/relationships/hyperlink" Target="https://login.consultant.ru/link/?req=doc&amp;base=RLAW073&amp;n=228119&amp;dst=100027" TargetMode="External"/><Relationship Id="rId132" Type="http://schemas.openxmlformats.org/officeDocument/2006/relationships/hyperlink" Target="https://login.consultant.ru/link/?req=doc&amp;base=RLAW073&amp;n=228119&amp;dst=100035" TargetMode="External"/><Relationship Id="rId153" Type="http://schemas.openxmlformats.org/officeDocument/2006/relationships/hyperlink" Target="https://login.consultant.ru/link/?req=doc&amp;base=RLAW073&amp;n=260516&amp;dst=100011" TargetMode="External"/><Relationship Id="rId174" Type="http://schemas.openxmlformats.org/officeDocument/2006/relationships/hyperlink" Target="https://login.consultant.ru/link/?req=doc&amp;base=RLAW073&amp;n=360546&amp;dst=100069" TargetMode="External"/><Relationship Id="rId179" Type="http://schemas.openxmlformats.org/officeDocument/2006/relationships/hyperlink" Target="https://login.consultant.ru/link/?req=doc&amp;base=RLAW073&amp;n=360546&amp;dst=100070" TargetMode="External"/><Relationship Id="rId195" Type="http://schemas.openxmlformats.org/officeDocument/2006/relationships/hyperlink" Target="https://login.consultant.ru/link/?req=doc&amp;base=RLAW073&amp;n=312502&amp;dst=100015" TargetMode="External"/><Relationship Id="rId209" Type="http://schemas.openxmlformats.org/officeDocument/2006/relationships/hyperlink" Target="https://login.consultant.ru/link/?req=doc&amp;base=RLAW073&amp;n=5251" TargetMode="External"/><Relationship Id="rId190" Type="http://schemas.openxmlformats.org/officeDocument/2006/relationships/hyperlink" Target="https://login.consultant.ru/link/?req=doc&amp;base=RLAW073&amp;n=260516&amp;dst=100013" TargetMode="External"/><Relationship Id="rId204" Type="http://schemas.openxmlformats.org/officeDocument/2006/relationships/hyperlink" Target="https://login.consultant.ru/link/?req=doc&amp;base=RLAW073&amp;n=57643" TargetMode="External"/><Relationship Id="rId220" Type="http://schemas.openxmlformats.org/officeDocument/2006/relationships/hyperlink" Target="https://login.consultant.ru/link/?req=doc&amp;base=RLAW073&amp;n=14599" TargetMode="External"/><Relationship Id="rId225" Type="http://schemas.openxmlformats.org/officeDocument/2006/relationships/hyperlink" Target="https://login.consultant.ru/link/?req=doc&amp;base=RLAW073&amp;n=57411" TargetMode="External"/><Relationship Id="rId15" Type="http://schemas.openxmlformats.org/officeDocument/2006/relationships/hyperlink" Target="https://login.consultant.ru/link/?req=doc&amp;base=RLAW073&amp;n=207109&amp;dst=100056" TargetMode="External"/><Relationship Id="rId36" Type="http://schemas.openxmlformats.org/officeDocument/2006/relationships/hyperlink" Target="https://login.consultant.ru/link/?req=doc&amp;base=RLAW073&amp;n=436030&amp;dst=100007" TargetMode="External"/><Relationship Id="rId57" Type="http://schemas.openxmlformats.org/officeDocument/2006/relationships/hyperlink" Target="https://login.consultant.ru/link/?req=doc&amp;base=RLAW073&amp;n=360546&amp;dst=100028" TargetMode="External"/><Relationship Id="rId106" Type="http://schemas.openxmlformats.org/officeDocument/2006/relationships/hyperlink" Target="https://login.consultant.ru/link/?req=doc&amp;base=RLAW073&amp;n=228119&amp;dst=100023" TargetMode="External"/><Relationship Id="rId127" Type="http://schemas.openxmlformats.org/officeDocument/2006/relationships/hyperlink" Target="https://login.consultant.ru/link/?req=doc&amp;base=RLAW073&amp;n=387348&amp;dst=100020" TargetMode="External"/><Relationship Id="rId10" Type="http://schemas.openxmlformats.org/officeDocument/2006/relationships/hyperlink" Target="https://login.consultant.ru/link/?req=doc&amp;base=RLAW073&amp;n=381899&amp;dst=100054" TargetMode="External"/><Relationship Id="rId31" Type="http://schemas.openxmlformats.org/officeDocument/2006/relationships/hyperlink" Target="https://login.consultant.ru/link/?req=doc&amp;base=RLAW073&amp;n=474864" TargetMode="External"/><Relationship Id="rId52" Type="http://schemas.openxmlformats.org/officeDocument/2006/relationships/hyperlink" Target="https://login.consultant.ru/link/?req=doc&amp;base=RLAW073&amp;n=360546&amp;dst=100025" TargetMode="External"/><Relationship Id="rId73" Type="http://schemas.openxmlformats.org/officeDocument/2006/relationships/hyperlink" Target="https://login.consultant.ru/link/?req=doc&amp;base=RLAW073&amp;n=192330&amp;dst=100022" TargetMode="External"/><Relationship Id="rId78" Type="http://schemas.openxmlformats.org/officeDocument/2006/relationships/hyperlink" Target="https://login.consultant.ru/link/?req=doc&amp;base=RLAW073&amp;n=360546&amp;dst=100044" TargetMode="External"/><Relationship Id="rId94" Type="http://schemas.openxmlformats.org/officeDocument/2006/relationships/hyperlink" Target="https://login.consultant.ru/link/?req=doc&amp;base=RLAW073&amp;n=473669&amp;dst=100007" TargetMode="External"/><Relationship Id="rId99" Type="http://schemas.openxmlformats.org/officeDocument/2006/relationships/hyperlink" Target="https://login.consultant.ru/link/?req=doc&amp;base=RLAW073&amp;n=199034&amp;dst=100012" TargetMode="External"/><Relationship Id="rId101" Type="http://schemas.openxmlformats.org/officeDocument/2006/relationships/hyperlink" Target="https://login.consultant.ru/link/?req=doc&amp;base=RLAW073&amp;n=360546&amp;dst=100051" TargetMode="External"/><Relationship Id="rId122" Type="http://schemas.openxmlformats.org/officeDocument/2006/relationships/hyperlink" Target="https://login.consultant.ru/link/?req=doc&amp;base=LAW&amp;n=499774&amp;dst=100230" TargetMode="External"/><Relationship Id="rId143" Type="http://schemas.openxmlformats.org/officeDocument/2006/relationships/hyperlink" Target="https://login.consultant.ru/link/?req=doc&amp;base=RLAW073&amp;n=381577&amp;dst=100009" TargetMode="External"/><Relationship Id="rId148" Type="http://schemas.openxmlformats.org/officeDocument/2006/relationships/hyperlink" Target="https://login.consultant.ru/link/?req=doc&amp;base=RLAW073&amp;n=472844&amp;dst=100031" TargetMode="External"/><Relationship Id="rId164" Type="http://schemas.openxmlformats.org/officeDocument/2006/relationships/hyperlink" Target="https://login.consultant.ru/link/?req=doc&amp;base=RLAW073&amp;n=228119&amp;dst=100058" TargetMode="External"/><Relationship Id="rId169" Type="http://schemas.openxmlformats.org/officeDocument/2006/relationships/hyperlink" Target="https://login.consultant.ru/link/?req=doc&amp;base=RLAW073&amp;n=360546&amp;dst=100069" TargetMode="External"/><Relationship Id="rId185" Type="http://schemas.openxmlformats.org/officeDocument/2006/relationships/hyperlink" Target="https://login.consultant.ru/link/?req=doc&amp;base=RLAW073&amp;n=321932&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RLAW073&amp;n=117422&amp;dst=100007" TargetMode="External"/><Relationship Id="rId180" Type="http://schemas.openxmlformats.org/officeDocument/2006/relationships/hyperlink" Target="https://login.consultant.ru/link/?req=doc&amp;base=RLAW073&amp;n=360546&amp;dst=100071" TargetMode="External"/><Relationship Id="rId210" Type="http://schemas.openxmlformats.org/officeDocument/2006/relationships/hyperlink" Target="https://login.consultant.ru/link/?req=doc&amp;base=RLAW073&amp;n=5281" TargetMode="External"/><Relationship Id="rId215" Type="http://schemas.openxmlformats.org/officeDocument/2006/relationships/hyperlink" Target="https://login.consultant.ru/link/?req=doc&amp;base=RLAW073&amp;n=12552" TargetMode="External"/><Relationship Id="rId26" Type="http://schemas.openxmlformats.org/officeDocument/2006/relationships/hyperlink" Target="https://login.consultant.ru/link/?req=doc&amp;base=RLAW073&amp;n=387348&amp;dst=100007" TargetMode="External"/><Relationship Id="rId231" Type="http://schemas.openxmlformats.org/officeDocument/2006/relationships/hyperlink" Target="https://login.consultant.ru/link/?req=doc&amp;base=LAW&amp;n=442435&amp;dst=60" TargetMode="External"/><Relationship Id="rId47" Type="http://schemas.openxmlformats.org/officeDocument/2006/relationships/hyperlink" Target="https://login.consultant.ru/link/?req=doc&amp;base=RLAW073&amp;n=228119&amp;dst=100010" TargetMode="External"/><Relationship Id="rId68" Type="http://schemas.openxmlformats.org/officeDocument/2006/relationships/hyperlink" Target="https://login.consultant.ru/link/?req=doc&amp;base=RLAW073&amp;n=117422&amp;dst=100008" TargetMode="External"/><Relationship Id="rId89" Type="http://schemas.openxmlformats.org/officeDocument/2006/relationships/hyperlink" Target="https://login.consultant.ru/link/?req=doc&amp;base=LAW&amp;n=442435&amp;dst=60" TargetMode="External"/><Relationship Id="rId112" Type="http://schemas.openxmlformats.org/officeDocument/2006/relationships/hyperlink" Target="https://login.consultant.ru/link/?req=doc&amp;base=RLAW073&amp;n=381899&amp;dst=100073" TargetMode="External"/><Relationship Id="rId133" Type="http://schemas.openxmlformats.org/officeDocument/2006/relationships/hyperlink" Target="https://login.consultant.ru/link/?req=doc&amp;base=RLAW073&amp;n=228119&amp;dst=100036" TargetMode="External"/><Relationship Id="rId154" Type="http://schemas.openxmlformats.org/officeDocument/2006/relationships/hyperlink" Target="https://login.consultant.ru/link/?req=doc&amp;base=RLAW073&amp;n=160321&amp;dst=100098" TargetMode="External"/><Relationship Id="rId175" Type="http://schemas.openxmlformats.org/officeDocument/2006/relationships/hyperlink" Target="https://login.consultant.ru/link/?req=doc&amp;base=RLAW073&amp;n=192330&amp;dst=100015" TargetMode="External"/><Relationship Id="rId196" Type="http://schemas.openxmlformats.org/officeDocument/2006/relationships/hyperlink" Target="https://login.consultant.ru/link/?req=doc&amp;base=LAW&amp;n=499774&amp;dst=100205" TargetMode="External"/><Relationship Id="rId200" Type="http://schemas.openxmlformats.org/officeDocument/2006/relationships/hyperlink" Target="https://login.consultant.ru/link/?req=doc&amp;base=RLAW073&amp;n=360546&amp;dst=100074" TargetMode="External"/><Relationship Id="rId16" Type="http://schemas.openxmlformats.org/officeDocument/2006/relationships/hyperlink" Target="https://login.consultant.ru/link/?req=doc&amp;base=RLAW073&amp;n=228119&amp;dst=100007" TargetMode="External"/><Relationship Id="rId221" Type="http://schemas.openxmlformats.org/officeDocument/2006/relationships/hyperlink" Target="https://login.consultant.ru/link/?req=doc&amp;base=RLAW073&amp;n=24131" TargetMode="External"/><Relationship Id="rId37" Type="http://schemas.openxmlformats.org/officeDocument/2006/relationships/hyperlink" Target="https://login.consultant.ru/link/?req=doc&amp;base=LAW&amp;n=499774&amp;dst=100060" TargetMode="External"/><Relationship Id="rId58" Type="http://schemas.openxmlformats.org/officeDocument/2006/relationships/hyperlink" Target="https://login.consultant.ru/link/?req=doc&amp;base=RLAW073&amp;n=360546&amp;dst=100030" TargetMode="External"/><Relationship Id="rId79" Type="http://schemas.openxmlformats.org/officeDocument/2006/relationships/hyperlink" Target="https://login.consultant.ru/link/?req=doc&amp;base=RLAW073&amp;n=472844&amp;dst=100031" TargetMode="External"/><Relationship Id="rId102" Type="http://schemas.openxmlformats.org/officeDocument/2006/relationships/hyperlink" Target="https://login.consultant.ru/link/?req=doc&amp;base=LAW&amp;n=499774&amp;dst=100216" TargetMode="External"/><Relationship Id="rId123" Type="http://schemas.openxmlformats.org/officeDocument/2006/relationships/hyperlink" Target="https://login.consultant.ru/link/?req=doc&amp;base=LAW&amp;n=499774&amp;dst=100243" TargetMode="External"/><Relationship Id="rId144" Type="http://schemas.openxmlformats.org/officeDocument/2006/relationships/hyperlink" Target="https://login.consultant.ru/link/?req=doc&amp;base=RLAW073&amp;n=472844&amp;dst=100031" TargetMode="External"/><Relationship Id="rId90" Type="http://schemas.openxmlformats.org/officeDocument/2006/relationships/hyperlink" Target="https://login.consultant.ru/link/?req=doc&amp;base=LAW&amp;n=442435&amp;dst=60" TargetMode="External"/><Relationship Id="rId165" Type="http://schemas.openxmlformats.org/officeDocument/2006/relationships/hyperlink" Target="https://login.consultant.ru/link/?req=doc&amp;base=RLAW073&amp;n=360546&amp;dst=100067" TargetMode="External"/><Relationship Id="rId186" Type="http://schemas.openxmlformats.org/officeDocument/2006/relationships/hyperlink" Target="https://login.consultant.ru/link/?req=doc&amp;base=RLAW073&amp;n=199034&amp;dst=100021" TargetMode="External"/><Relationship Id="rId211" Type="http://schemas.openxmlformats.org/officeDocument/2006/relationships/hyperlink" Target="https://login.consultant.ru/link/?req=doc&amp;base=RLAW073&amp;n=5341" TargetMode="External"/><Relationship Id="rId232" Type="http://schemas.openxmlformats.org/officeDocument/2006/relationships/hyperlink" Target="https://login.consultant.ru/link/?req=doc&amp;base=RLAW073&amp;n=387348&amp;dst=100045" TargetMode="External"/><Relationship Id="rId27" Type="http://schemas.openxmlformats.org/officeDocument/2006/relationships/hyperlink" Target="https://login.consultant.ru/link/?req=doc&amp;base=RLAW073&amp;n=430767&amp;dst=100007" TargetMode="External"/><Relationship Id="rId48" Type="http://schemas.openxmlformats.org/officeDocument/2006/relationships/hyperlink" Target="https://login.consultant.ru/link/?req=doc&amp;base=RLAW073&amp;n=228119&amp;dst=100015" TargetMode="External"/><Relationship Id="rId69" Type="http://schemas.openxmlformats.org/officeDocument/2006/relationships/hyperlink" Target="https://login.consultant.ru/link/?req=doc&amp;base=RLAW073&amp;n=360546&amp;dst=100039" TargetMode="External"/><Relationship Id="rId113" Type="http://schemas.openxmlformats.org/officeDocument/2006/relationships/hyperlink" Target="https://login.consultant.ru/link/?req=doc&amp;base=RLAW073&amp;n=228119&amp;dst=100029" TargetMode="External"/><Relationship Id="rId134" Type="http://schemas.openxmlformats.org/officeDocument/2006/relationships/hyperlink" Target="https://login.consultant.ru/link/?req=doc&amp;base=RLAW073&amp;n=76188&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12999</Words>
  <Characters>74098</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Александровна Карасёва</dc:creator>
  <cp:lastModifiedBy>Наталья Александровна Карасёва</cp:lastModifiedBy>
  <cp:revision>1</cp:revision>
  <dcterms:created xsi:type="dcterms:W3CDTF">2025-11-07T06:42:00Z</dcterms:created>
  <dcterms:modified xsi:type="dcterms:W3CDTF">2025-11-07T06:42:00Z</dcterms:modified>
</cp:coreProperties>
</file>